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81C95" w14:textId="391387B3" w:rsidR="00293413" w:rsidRPr="00DE5B98" w:rsidRDefault="00293413" w:rsidP="00293413">
      <w:pPr>
        <w:pStyle w:val="z-TopofForm"/>
        <w:rPr>
          <w:rFonts w:asciiTheme="minorHAnsi" w:hAnsiTheme="minorHAnsi" w:cstheme="minorHAnsi"/>
          <w:szCs w:val="24"/>
          <w:lang w:eastAsia="ja-JP"/>
        </w:rPr>
      </w:pPr>
      <w:bookmarkStart w:id="0" w:name="_Hlk57295809"/>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A61CE">
      <w:pPr>
        <w:spacing w:after="0" w:line="240" w:lineRule="auto"/>
        <w:ind w:left="1440" w:hanging="1440"/>
        <w:rPr>
          <w:rFonts w:ascii="Calibri" w:eastAsia="Times New Roman" w:hAnsi="Calibri" w:cs="Calibri"/>
          <w:b/>
          <w:sz w:val="24"/>
          <w:szCs w:val="24"/>
          <w:lang w:val="en-US" w:eastAsia="ja-JP"/>
        </w:rPr>
      </w:pPr>
    </w:p>
    <w:p w14:paraId="419C7616" w14:textId="44C6694B" w:rsidR="00FA61CE" w:rsidRPr="00FA61CE" w:rsidRDefault="00FA61CE" w:rsidP="0013145E">
      <w:pPr>
        <w:spacing w:after="0" w:line="240"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972A3F">
        <w:rPr>
          <w:rFonts w:ascii="Calibri" w:eastAsia="Times New Roman" w:hAnsi="Calibri" w:cs="Calibri"/>
          <w:bCs/>
          <w:sz w:val="24"/>
          <w:szCs w:val="24"/>
          <w:lang w:val="en-US" w:eastAsia="ja-JP"/>
        </w:rPr>
        <w:t>South</w:t>
      </w:r>
      <w:r w:rsidR="00687586">
        <w:rPr>
          <w:rFonts w:ascii="Calibri" w:eastAsia="Times New Roman" w:hAnsi="Calibri" w:cs="Calibri"/>
          <w:bCs/>
          <w:sz w:val="24"/>
          <w:szCs w:val="24"/>
          <w:lang w:val="en-US" w:eastAsia="ja-JP"/>
        </w:rPr>
        <w:t xml:space="preserve">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 xml:space="preserve">based with access to </w:t>
      </w:r>
      <w:r w:rsidR="0013145E">
        <w:rPr>
          <w:rFonts w:ascii="Calibri" w:eastAsia="Times New Roman" w:hAnsi="Calibri" w:cs="Calibri"/>
          <w:bCs/>
          <w:sz w:val="24"/>
          <w:szCs w:val="24"/>
          <w:lang w:val="en-US" w:eastAsia="ja-JP"/>
        </w:rPr>
        <w:t xml:space="preserve">the DSW Office in </w:t>
      </w:r>
      <w:r w:rsidR="00972A3F">
        <w:rPr>
          <w:rFonts w:ascii="Calibri" w:eastAsia="Times New Roman" w:hAnsi="Calibri" w:cs="Calibri"/>
          <w:bCs/>
          <w:sz w:val="24"/>
          <w:szCs w:val="24"/>
          <w:lang w:val="en-US" w:eastAsia="ja-JP"/>
        </w:rPr>
        <w:t>Cardiff</w:t>
      </w:r>
      <w:r w:rsidR="0013145E">
        <w:rPr>
          <w:rFonts w:ascii="Calibri" w:eastAsia="Times New Roman" w:hAnsi="Calibri" w:cs="Calibri"/>
          <w:bCs/>
          <w:sz w:val="24"/>
          <w:szCs w:val="24"/>
          <w:lang w:val="en-US" w:eastAsia="ja-JP"/>
        </w:rPr>
        <w:t xml:space="preserve">, or </w:t>
      </w:r>
      <w:r w:rsidR="00972A3F">
        <w:rPr>
          <w:rFonts w:ascii="Calibri" w:eastAsia="Times New Roman" w:hAnsi="Calibri" w:cs="Calibri"/>
          <w:bCs/>
          <w:sz w:val="24"/>
          <w:szCs w:val="24"/>
          <w:lang w:val="en-US" w:eastAsia="ja-JP"/>
        </w:rPr>
        <w:t xml:space="preserve">Central South </w:t>
      </w:r>
      <w:r w:rsidR="0013145E">
        <w:rPr>
          <w:rFonts w:ascii="Calibri" w:eastAsia="Times New Roman" w:hAnsi="Calibri" w:cs="Calibri"/>
          <w:bCs/>
          <w:sz w:val="24"/>
          <w:szCs w:val="24"/>
          <w:lang w:val="en-US" w:eastAsia="ja-JP"/>
        </w:rPr>
        <w:t>partner offices</w:t>
      </w:r>
    </w:p>
    <w:p w14:paraId="2A6AEFFA" w14:textId="77777777" w:rsidR="00FA61CE" w:rsidRPr="00FA61CE" w:rsidRDefault="00FA61CE" w:rsidP="00FA61CE">
      <w:pPr>
        <w:spacing w:after="0" w:line="240" w:lineRule="auto"/>
        <w:rPr>
          <w:rFonts w:ascii="Calibri" w:eastAsia="Times New Roman" w:hAnsi="Calibri" w:cs="Calibri"/>
          <w:b/>
          <w:sz w:val="24"/>
          <w:szCs w:val="24"/>
          <w:lang w:val="en-US" w:eastAsia="ja-JP"/>
        </w:rPr>
      </w:pPr>
    </w:p>
    <w:p w14:paraId="63851652" w14:textId="4664B6F7" w:rsidR="00FA61CE" w:rsidRPr="00FA61CE" w:rsidRDefault="00FA61CE" w:rsidP="00FA61CE">
      <w:pPr>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A61CE">
      <w:pPr>
        <w:spacing w:after="0" w:line="240" w:lineRule="auto"/>
        <w:rPr>
          <w:rFonts w:ascii="Calibri" w:eastAsia="Times New Roman" w:hAnsi="Calibri" w:cs="Calibri"/>
          <w:sz w:val="24"/>
          <w:szCs w:val="24"/>
          <w:lang w:val="en-US" w:eastAsia="ja-JP"/>
        </w:rPr>
      </w:pPr>
    </w:p>
    <w:p w14:paraId="7FD2B106"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A61CE">
      <w:pPr>
        <w:tabs>
          <w:tab w:val="left" w:pos="8805"/>
        </w:tabs>
        <w:spacing w:after="0" w:line="240"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0BB90C31"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 xml:space="preserve">Applications for job share, secondment or part time working (at least 3.5 </w:t>
      </w:r>
    </w:p>
    <w:p w14:paraId="5515651A"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days/week)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63E10FCA" w14:textId="663055A5" w:rsidR="00FA61CE" w:rsidRPr="00FA61CE" w:rsidRDefault="00FA61CE" w:rsidP="0068758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972A3F">
        <w:rPr>
          <w:rFonts w:ascii="Calibri" w:eastAsia="Times New Roman" w:hAnsi="Calibri" w:cs="Calibri"/>
          <w:sz w:val="24"/>
          <w:szCs w:val="24"/>
          <w:lang w:val="en-US" w:eastAsia="ja-JP"/>
        </w:rPr>
        <w:t>the central South</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2782CAF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4C77782D"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SP1:  Establish effective partnerships for an inclusive sector culture</w:t>
      </w:r>
    </w:p>
    <w:p w14:paraId="1E4A2793"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SP3:  Enable robust inclusive pathways</w:t>
      </w:r>
    </w:p>
    <w:p w14:paraId="1DDCE1FC"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SP4:  Grow as a sector-leading, healthy and accountable organisation</w:t>
      </w:r>
    </w:p>
    <w:p w14:paraId="4CC947CE" w14:textId="22068001" w:rsidR="009A1A29" w:rsidRDefault="009A1A29" w:rsidP="00293413">
      <w:pPr>
        <w:pStyle w:val="z-TopofForm"/>
        <w:rPr>
          <w:rFonts w:asciiTheme="minorHAnsi" w:hAnsiTheme="minorHAnsi" w:cstheme="minorHAnsi"/>
          <w:szCs w:val="24"/>
          <w:lang w:eastAsia="ja-JP"/>
        </w:rPr>
      </w:pPr>
    </w:p>
    <w:p w14:paraId="6E6959FD" w14:textId="77777777" w:rsidR="009A1A29" w:rsidRDefault="009A1A29" w:rsidP="00293413">
      <w:pPr>
        <w:pStyle w:val="z-TopofForm"/>
        <w:rPr>
          <w:rFonts w:asciiTheme="minorHAnsi" w:hAnsiTheme="minorHAnsi" w:cstheme="minorHAnsi"/>
          <w:szCs w:val="24"/>
          <w:lang w:eastAsia="ja-JP"/>
        </w:rPr>
      </w:pPr>
    </w:p>
    <w:p w14:paraId="2D920FF2" w14:textId="77777777" w:rsidR="009A1A29" w:rsidRPr="009A1A29" w:rsidRDefault="009A1A29" w:rsidP="009A1A29">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59264"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293413">
      <w:pPr>
        <w:pStyle w:val="z-TopofForm"/>
        <w:rPr>
          <w:rFonts w:asciiTheme="minorHAnsi" w:hAnsiTheme="minorHAnsi" w:cstheme="minorHAnsi"/>
          <w:szCs w:val="24"/>
          <w:lang w:eastAsia="ja-JP"/>
        </w:rPr>
      </w:pPr>
    </w:p>
    <w:p w14:paraId="111596FA" w14:textId="77777777" w:rsidR="005E0611" w:rsidRPr="005E0611" w:rsidRDefault="005E0611" w:rsidP="005E0611">
      <w:pPr>
        <w:spacing w:after="0" w:line="240"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044DC034" w14:textId="60ECC109"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 xml:space="preserve">a </w:t>
      </w:r>
      <w:r w:rsidR="00EF29A2">
        <w:rPr>
          <w:rFonts w:ascii="Calibri" w:eastAsia="Calibri" w:hAnsi="Calibri" w:cs="Times New Roman"/>
          <w:sz w:val="24"/>
          <w:szCs w:val="24"/>
        </w:rPr>
        <w:t>team</w:t>
      </w:r>
      <w:r>
        <w:rPr>
          <w:rFonts w:ascii="Calibri" w:eastAsia="Calibri" w:hAnsi="Calibri" w:cs="Times New Roman"/>
          <w:sz w:val="24"/>
          <w:szCs w:val="24"/>
        </w:rPr>
        <w:t>-focused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sidR="002D31FD">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sidR="00050E5B">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sidR="00D741E0">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sidR="00D741E0">
        <w:rPr>
          <w:rFonts w:ascii="Calibri" w:eastAsia="Calibri" w:hAnsi="Calibri" w:cs="Times New Roman"/>
          <w:sz w:val="24"/>
          <w:szCs w:val="24"/>
        </w:rPr>
        <w:t>partnership relation</w:t>
      </w:r>
      <w:r w:rsidR="008A6339">
        <w:rPr>
          <w:rFonts w:ascii="Calibri" w:eastAsia="Calibri" w:hAnsi="Calibri" w:cs="Times New Roman"/>
          <w:sz w:val="24"/>
          <w:szCs w:val="24"/>
        </w:rPr>
        <w:t>ships</w:t>
      </w:r>
      <w:r w:rsidRPr="005E0611">
        <w:rPr>
          <w:rFonts w:ascii="Calibri" w:eastAsia="Calibri" w:hAnsi="Calibri" w:cs="Times New Roman"/>
          <w:sz w:val="24"/>
          <w:szCs w:val="24"/>
        </w:rPr>
        <w:t xml:space="preserve"> to enable great </w:t>
      </w:r>
      <w:r w:rsidR="00537D5B">
        <w:rPr>
          <w:rFonts w:ascii="Calibri" w:eastAsia="Calibri" w:hAnsi="Calibri" w:cs="Times New Roman"/>
          <w:sz w:val="24"/>
          <w:szCs w:val="24"/>
        </w:rPr>
        <w:t>regional and multi</w:t>
      </w:r>
      <w:r w:rsidR="00530281">
        <w:rPr>
          <w:rFonts w:ascii="Calibri" w:eastAsia="Calibri" w:hAnsi="Calibri" w:cs="Times New Roman"/>
          <w:sz w:val="24"/>
          <w:szCs w:val="24"/>
        </w:rPr>
        <w:t>-organisation</w:t>
      </w:r>
      <w:r w:rsidRPr="005E0611">
        <w:rPr>
          <w:rFonts w:ascii="Calibri" w:eastAsia="Calibri" w:hAnsi="Calibri" w:cs="Times New Roman"/>
          <w:sz w:val="24"/>
          <w:szCs w:val="24"/>
        </w:rPr>
        <w:t xml:space="preserve"> working.</w:t>
      </w:r>
      <w:r w:rsidR="006F6F8C">
        <w:rPr>
          <w:rFonts w:ascii="Calibri" w:eastAsia="Calibri" w:hAnsi="Calibri" w:cs="Times New Roman"/>
          <w:sz w:val="24"/>
          <w:szCs w:val="24"/>
        </w:rPr>
        <w:t xml:space="preserve">  This role will integrate significantly with the Regional Partnership in </w:t>
      </w:r>
      <w:r w:rsidR="00972A3F">
        <w:rPr>
          <w:rFonts w:ascii="Calibri" w:eastAsia="Calibri" w:hAnsi="Calibri" w:cs="Times New Roman"/>
          <w:sz w:val="24"/>
          <w:szCs w:val="24"/>
        </w:rPr>
        <w:t>Central South</w:t>
      </w:r>
      <w:r w:rsidR="006F6F8C">
        <w:rPr>
          <w:rFonts w:ascii="Calibri" w:eastAsia="Calibri" w:hAnsi="Calibri" w:cs="Times New Roman"/>
          <w:sz w:val="24"/>
          <w:szCs w:val="24"/>
        </w:rPr>
        <w:t xml:space="preserve"> </w:t>
      </w:r>
      <w:r w:rsidR="00AA4D3B">
        <w:rPr>
          <w:rFonts w:ascii="Calibri" w:eastAsia="Calibri" w:hAnsi="Calibri" w:cs="Times New Roman"/>
          <w:sz w:val="24"/>
          <w:szCs w:val="24"/>
        </w:rPr>
        <w:t xml:space="preserve">and other </w:t>
      </w:r>
      <w:r w:rsidR="00810A0E">
        <w:rPr>
          <w:rFonts w:ascii="Calibri" w:eastAsia="Calibri" w:hAnsi="Calibri" w:cs="Times New Roman"/>
          <w:sz w:val="24"/>
          <w:szCs w:val="24"/>
        </w:rPr>
        <w:t xml:space="preserve">equity and diversity </w:t>
      </w:r>
      <w:r w:rsidR="00AA4D3B">
        <w:rPr>
          <w:rFonts w:ascii="Calibri" w:eastAsia="Calibri" w:hAnsi="Calibri" w:cs="Times New Roman"/>
          <w:sz w:val="24"/>
          <w:szCs w:val="24"/>
        </w:rPr>
        <w:t xml:space="preserve">organisations </w:t>
      </w:r>
      <w:r w:rsidR="00810A0E">
        <w:rPr>
          <w:rFonts w:ascii="Calibri" w:eastAsia="Calibri" w:hAnsi="Calibri" w:cs="Times New Roman"/>
          <w:sz w:val="24"/>
          <w:szCs w:val="24"/>
        </w:rPr>
        <w:t>who could be connected to it</w:t>
      </w:r>
      <w:r w:rsidR="00AA4D3B">
        <w:rPr>
          <w:rFonts w:ascii="Calibri" w:eastAsia="Calibri" w:hAnsi="Calibri" w:cs="Times New Roman"/>
          <w:sz w:val="24"/>
          <w:szCs w:val="24"/>
        </w:rPr>
        <w:t>.</w:t>
      </w:r>
    </w:p>
    <w:p w14:paraId="35D33407" w14:textId="77777777" w:rsidR="005E0611" w:rsidRPr="005E0611" w:rsidRDefault="005E0611" w:rsidP="005E0611">
      <w:pPr>
        <w:spacing w:after="0" w:line="276" w:lineRule="auto"/>
        <w:rPr>
          <w:rFonts w:ascii="Calibri" w:eastAsia="Calibri" w:hAnsi="Calibri" w:cs="Times New Roman"/>
          <w:sz w:val="24"/>
          <w:szCs w:val="24"/>
        </w:rPr>
      </w:pPr>
    </w:p>
    <w:p w14:paraId="027FBFAC" w14:textId="1EF08D49"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sidR="0080369F">
        <w:rPr>
          <w:rFonts w:ascii="Calibri" w:eastAsia="Calibri" w:hAnsi="Calibri" w:cs="Times New Roman"/>
          <w:sz w:val="24"/>
          <w:szCs w:val="24"/>
        </w:rPr>
        <w:t xml:space="preserve">drive the </w:t>
      </w:r>
      <w:r w:rsidR="00A20ABD">
        <w:rPr>
          <w:rFonts w:ascii="Calibri" w:eastAsia="Calibri" w:hAnsi="Calibri" w:cs="Times New Roman"/>
          <w:sz w:val="24"/>
          <w:szCs w:val="24"/>
        </w:rPr>
        <w:t>focus on</w:t>
      </w:r>
      <w:r w:rsidR="00646534">
        <w:rPr>
          <w:rFonts w:ascii="Calibri" w:eastAsia="Calibri" w:hAnsi="Calibri" w:cs="Times New Roman"/>
          <w:sz w:val="24"/>
          <w:szCs w:val="24"/>
        </w:rPr>
        <w:t>,</w:t>
      </w:r>
      <w:r w:rsidR="00A20ABD">
        <w:rPr>
          <w:rFonts w:ascii="Calibri" w:eastAsia="Calibri" w:hAnsi="Calibri" w:cs="Times New Roman"/>
          <w:sz w:val="24"/>
          <w:szCs w:val="24"/>
        </w:rPr>
        <w:t xml:space="preserve"> and development</w:t>
      </w:r>
      <w:r w:rsidR="00347C53">
        <w:rPr>
          <w:rFonts w:ascii="Calibri" w:eastAsia="Calibri" w:hAnsi="Calibri" w:cs="Times New Roman"/>
          <w:sz w:val="24"/>
          <w:szCs w:val="24"/>
        </w:rPr>
        <w:t xml:space="preserve"> </w:t>
      </w:r>
      <w:r w:rsidR="00A20ABD">
        <w:rPr>
          <w:rFonts w:ascii="Calibri" w:eastAsia="Calibri" w:hAnsi="Calibri" w:cs="Times New Roman"/>
          <w:sz w:val="24"/>
          <w:szCs w:val="24"/>
        </w:rPr>
        <w:t>of inclusive policy</w:t>
      </w:r>
      <w:r w:rsidR="0091387A">
        <w:rPr>
          <w:rFonts w:ascii="Calibri" w:eastAsia="Calibri" w:hAnsi="Calibri" w:cs="Times New Roman"/>
          <w:sz w:val="24"/>
          <w:szCs w:val="24"/>
        </w:rPr>
        <w:t xml:space="preserve">, and support colleagues across the region to embed inclusion throughout their </w:t>
      </w:r>
      <w:r w:rsidR="003F1409">
        <w:rPr>
          <w:rFonts w:ascii="Calibri" w:eastAsia="Calibri" w:hAnsi="Calibri" w:cs="Times New Roman"/>
          <w:sz w:val="24"/>
          <w:szCs w:val="24"/>
        </w:rPr>
        <w:t xml:space="preserve">provision.  This will include frequent facilitatory contact with </w:t>
      </w:r>
      <w:r w:rsidRPr="005E0611">
        <w:rPr>
          <w:rFonts w:ascii="Calibri" w:eastAsia="Calibri" w:hAnsi="Calibri" w:cs="Times New Roman"/>
          <w:sz w:val="24"/>
          <w:szCs w:val="24"/>
        </w:rPr>
        <w:t>key stakeholders</w:t>
      </w:r>
      <w:r w:rsidR="007047A9">
        <w:rPr>
          <w:rFonts w:ascii="Calibri" w:eastAsia="Calibri" w:hAnsi="Calibri" w:cs="Times New Roman"/>
          <w:sz w:val="24"/>
          <w:szCs w:val="24"/>
        </w:rPr>
        <w:t xml:space="preserve"> engaged within physical activity (including sport) across </w:t>
      </w:r>
      <w:r w:rsidR="00972A3F">
        <w:rPr>
          <w:rFonts w:ascii="Calibri" w:eastAsia="Calibri" w:hAnsi="Calibri" w:cs="Times New Roman"/>
          <w:sz w:val="24"/>
          <w:szCs w:val="24"/>
        </w:rPr>
        <w:t xml:space="preserve">the Central South </w:t>
      </w:r>
      <w:r w:rsidR="00715D6D">
        <w:rPr>
          <w:rFonts w:ascii="Calibri" w:eastAsia="Calibri" w:hAnsi="Calibri" w:cs="Times New Roman"/>
          <w:sz w:val="24"/>
          <w:szCs w:val="24"/>
        </w:rPr>
        <w:t>region</w:t>
      </w:r>
      <w:r w:rsidR="00597F87">
        <w:rPr>
          <w:rFonts w:ascii="Calibri" w:eastAsia="Calibri" w:hAnsi="Calibri" w:cs="Times New Roman"/>
          <w:sz w:val="24"/>
          <w:szCs w:val="24"/>
        </w:rPr>
        <w:t xml:space="preserve"> and</w:t>
      </w:r>
      <w:r w:rsidR="00141FBD">
        <w:rPr>
          <w:rFonts w:ascii="Calibri" w:eastAsia="Calibri" w:hAnsi="Calibri" w:cs="Times New Roman"/>
          <w:sz w:val="24"/>
          <w:szCs w:val="24"/>
        </w:rPr>
        <w:t xml:space="preserve"> require strategic conversations about how </w:t>
      </w:r>
      <w:r w:rsidR="00B4379F">
        <w:rPr>
          <w:rFonts w:ascii="Calibri" w:eastAsia="Calibri" w:hAnsi="Calibri" w:cs="Times New Roman"/>
          <w:sz w:val="24"/>
          <w:szCs w:val="24"/>
        </w:rPr>
        <w:t xml:space="preserve">equity can be promoted </w:t>
      </w:r>
      <w:r w:rsidR="00652149">
        <w:rPr>
          <w:rFonts w:ascii="Calibri" w:eastAsia="Calibri" w:hAnsi="Calibri" w:cs="Times New Roman"/>
          <w:sz w:val="24"/>
          <w:szCs w:val="24"/>
        </w:rPr>
        <w:t>to increase opportunities for disabled people</w:t>
      </w:r>
      <w:r w:rsidR="00597F87">
        <w:rPr>
          <w:rFonts w:ascii="Calibri" w:eastAsia="Calibri" w:hAnsi="Calibri" w:cs="Times New Roman"/>
          <w:sz w:val="24"/>
          <w:szCs w:val="24"/>
        </w:rPr>
        <w:t xml:space="preserve"> in the area.  </w:t>
      </w:r>
      <w:r w:rsidRPr="005E0611">
        <w:rPr>
          <w:rFonts w:ascii="Calibri" w:eastAsia="Calibri" w:hAnsi="Calibri" w:cs="Times New Roman"/>
          <w:sz w:val="24"/>
          <w:szCs w:val="24"/>
        </w:rPr>
        <w:t xml:space="preserve"> Continuing and extending </w:t>
      </w:r>
      <w:r w:rsidR="00236958">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79E8D5C4" w14:textId="77777777" w:rsidR="005E0611" w:rsidRPr="005E0611" w:rsidRDefault="005E0611" w:rsidP="005E0611">
      <w:pPr>
        <w:spacing w:after="0" w:line="276" w:lineRule="auto"/>
        <w:rPr>
          <w:rFonts w:ascii="Calibri" w:eastAsia="Calibri" w:hAnsi="Calibri" w:cs="Times New Roman"/>
          <w:sz w:val="24"/>
          <w:szCs w:val="24"/>
        </w:rPr>
      </w:pPr>
    </w:p>
    <w:p w14:paraId="47EE0999" w14:textId="77777777" w:rsidR="005E0611" w:rsidRPr="005E0611" w:rsidRDefault="005E0611" w:rsidP="005E0611">
      <w:pPr>
        <w:spacing w:after="0" w:line="276" w:lineRule="auto"/>
        <w:rPr>
          <w:rFonts w:ascii="Calibri" w:eastAsia="Calibri" w:hAnsi="Calibri" w:cs="Times New Roman"/>
          <w:sz w:val="24"/>
          <w:szCs w:val="24"/>
        </w:rPr>
      </w:pPr>
    </w:p>
    <w:p w14:paraId="2661A898" w14:textId="77777777" w:rsidR="00DD38C4" w:rsidRDefault="00DD38C4" w:rsidP="005E0611">
      <w:pPr>
        <w:spacing w:after="0" w:line="276" w:lineRule="auto"/>
        <w:rPr>
          <w:rFonts w:ascii="Calibri" w:eastAsia="Calibri" w:hAnsi="Calibri" w:cs="Times New Roman"/>
          <w:sz w:val="24"/>
          <w:szCs w:val="24"/>
        </w:rPr>
        <w:sectPr w:rsidR="00DD38C4" w:rsidSect="002F0B94">
          <w:headerReference w:type="default" r:id="rId13"/>
          <w:pgSz w:w="11906" w:h="16838"/>
          <w:pgMar w:top="720" w:right="720" w:bottom="720" w:left="720" w:header="284" w:footer="283" w:gutter="0"/>
          <w:cols w:space="708"/>
          <w:docGrid w:linePitch="360"/>
        </w:sectPr>
      </w:pPr>
    </w:p>
    <w:p w14:paraId="2126FE13" w14:textId="6CE4F396" w:rsidR="005E0611" w:rsidRPr="005E0611" w:rsidRDefault="00AE4360" w:rsidP="005E0611">
      <w:pPr>
        <w:spacing w:after="0" w:line="276" w:lineRule="auto"/>
        <w:rPr>
          <w:rFonts w:ascii="Calibri" w:eastAsia="Calibri" w:hAnsi="Calibri" w:cs="Times New Roman"/>
          <w:sz w:val="24"/>
          <w:szCs w:val="24"/>
        </w:rPr>
      </w:pPr>
      <w:r>
        <w:rPr>
          <w:rFonts w:ascii="Calibri" w:eastAsia="Calibri" w:hAnsi="Calibri" w:cs="Times New Roman"/>
          <w:sz w:val="24"/>
          <w:szCs w:val="24"/>
        </w:rPr>
        <w:lastRenderedPageBreak/>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delivery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6834CF">
      <w:pPr>
        <w:spacing w:after="0" w:line="276" w:lineRule="auto"/>
        <w:rPr>
          <w:rFonts w:ascii="Calibri" w:eastAsia="Calibri" w:hAnsi="Calibri" w:cs="Times New Roman"/>
          <w:sz w:val="24"/>
          <w:szCs w:val="24"/>
        </w:rPr>
      </w:pPr>
    </w:p>
    <w:p w14:paraId="7F285309" w14:textId="50994115" w:rsidR="006834CF" w:rsidRPr="005E0611" w:rsidRDefault="006834CF" w:rsidP="006834CF">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proofErr w:type="gramStart"/>
      <w:r>
        <w:rPr>
          <w:rFonts w:ascii="Calibri" w:eastAsia="Calibri" w:hAnsi="Calibri" w:cs="Times New Roman"/>
          <w:sz w:val="24"/>
          <w:szCs w:val="24"/>
        </w:rPr>
        <w:t>Regional</w:t>
      </w:r>
      <w:proofErr w:type="gramEnd"/>
      <w:r>
        <w:rPr>
          <w:rFonts w:ascii="Calibri" w:eastAsia="Calibri" w:hAnsi="Calibri" w:cs="Times New Roman"/>
          <w:sz w:val="24"/>
          <w:szCs w:val="24"/>
        </w:rPr>
        <w:t xml:space="preserve"> working practices of </w:t>
      </w:r>
      <w:r w:rsidR="00972A3F">
        <w:rPr>
          <w:rFonts w:ascii="Calibri" w:eastAsia="Calibri" w:hAnsi="Calibri" w:cs="Times New Roman"/>
          <w:sz w:val="24"/>
          <w:szCs w:val="24"/>
        </w:rPr>
        <w:t>Central South</w:t>
      </w:r>
      <w:r w:rsidRPr="005E0611">
        <w:rPr>
          <w:rFonts w:ascii="Calibri" w:eastAsia="Calibri" w:hAnsi="Calibri" w:cs="Times New Roman"/>
          <w:sz w:val="24"/>
          <w:szCs w:val="24"/>
        </w:rPr>
        <w:t xml:space="preserve">.  A personable, creative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5E0611">
      <w:pPr>
        <w:spacing w:after="0" w:line="276" w:lineRule="auto"/>
        <w:rPr>
          <w:rFonts w:ascii="Calibri" w:eastAsia="Calibri" w:hAnsi="Calibri" w:cs="Times New Roman"/>
          <w:sz w:val="24"/>
          <w:szCs w:val="24"/>
        </w:rPr>
      </w:pPr>
    </w:p>
    <w:p w14:paraId="1302B586" w14:textId="5D08ABA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293413">
      <w:pPr>
        <w:pStyle w:val="z-TopofForm"/>
        <w:rPr>
          <w:rFonts w:asciiTheme="minorHAnsi" w:hAnsiTheme="minorHAnsi" w:cstheme="minorHAnsi"/>
          <w:szCs w:val="24"/>
          <w:lang w:eastAsia="ja-JP"/>
        </w:rPr>
      </w:pPr>
    </w:p>
    <w:p w14:paraId="5F8DA538" w14:textId="6BBD0081" w:rsidR="00293413" w:rsidRPr="00431E72" w:rsidRDefault="00293413" w:rsidP="00293413">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58083673"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This purpose of this role is to:</w:t>
      </w:r>
    </w:p>
    <w:p w14:paraId="4E1DC333" w14:textId="4AE69081" w:rsidR="00293413" w:rsidRDefault="00293413" w:rsidP="00293413">
      <w:pPr>
        <w:pStyle w:val="ListParagraph"/>
        <w:numPr>
          <w:ilvl w:val="0"/>
          <w:numId w:val="5"/>
        </w:numPr>
        <w:spacing w:after="0"/>
        <w:rPr>
          <w:rFonts w:ascii="Calibri" w:eastAsia="Calibri" w:hAnsi="Calibri" w:cs="Times New Roman"/>
          <w:sz w:val="24"/>
          <w:szCs w:val="26"/>
        </w:rPr>
      </w:pPr>
      <w:bookmarkStart w:id="1" w:name="_Hlk104452711"/>
      <w:r>
        <w:rPr>
          <w:rFonts w:ascii="Calibri" w:eastAsia="Calibri" w:hAnsi="Calibri" w:cs="Times New Roman"/>
          <w:b/>
          <w:bCs/>
          <w:sz w:val="24"/>
          <w:szCs w:val="26"/>
        </w:rPr>
        <w:t xml:space="preserve">Drive the </w:t>
      </w:r>
      <w:r w:rsidR="009361D4">
        <w:rPr>
          <w:rFonts w:ascii="Calibri" w:eastAsia="Calibri" w:hAnsi="Calibri" w:cs="Times New Roman"/>
          <w:b/>
          <w:bCs/>
          <w:sz w:val="24"/>
          <w:szCs w:val="26"/>
        </w:rPr>
        <w:t xml:space="preserve">development and </w:t>
      </w:r>
      <w:r>
        <w:rPr>
          <w:rFonts w:ascii="Calibri" w:eastAsia="Calibri" w:hAnsi="Calibri" w:cs="Times New Roman"/>
          <w:b/>
          <w:bCs/>
          <w:sz w:val="24"/>
          <w:szCs w:val="26"/>
        </w:rPr>
        <w:t xml:space="preserve">embedding of </w:t>
      </w:r>
      <w:r w:rsidR="00F50BAE">
        <w:rPr>
          <w:rFonts w:ascii="Calibri" w:eastAsia="Calibri" w:hAnsi="Calibri" w:cs="Times New Roman"/>
          <w:b/>
          <w:bCs/>
          <w:sz w:val="24"/>
          <w:szCs w:val="26"/>
        </w:rPr>
        <w:t>inclusi</w:t>
      </w:r>
      <w:r w:rsidR="009361D4">
        <w:rPr>
          <w:rFonts w:ascii="Calibri" w:eastAsia="Calibri" w:hAnsi="Calibri" w:cs="Times New Roman"/>
          <w:b/>
          <w:bCs/>
          <w:sz w:val="24"/>
          <w:szCs w:val="26"/>
        </w:rPr>
        <w:t>ve policy</w:t>
      </w:r>
      <w:r>
        <w:rPr>
          <w:rFonts w:ascii="Calibri" w:eastAsia="Calibri" w:hAnsi="Calibri" w:cs="Times New Roman"/>
          <w:b/>
          <w:bCs/>
          <w:sz w:val="24"/>
          <w:szCs w:val="26"/>
        </w:rPr>
        <w:t xml:space="preserve"> </w:t>
      </w:r>
      <w:bookmarkEnd w:id="1"/>
      <w:r w:rsidR="009361D4">
        <w:rPr>
          <w:rFonts w:ascii="Calibri" w:eastAsia="Calibri" w:hAnsi="Calibri" w:cs="Times New Roman"/>
          <w:sz w:val="24"/>
          <w:szCs w:val="26"/>
        </w:rPr>
        <w:t>in the region</w:t>
      </w:r>
      <w:r w:rsidRPr="003C6209">
        <w:rPr>
          <w:rFonts w:ascii="Calibri" w:eastAsia="Calibri" w:hAnsi="Calibri" w:cs="Times New Roman"/>
          <w:sz w:val="24"/>
          <w:szCs w:val="26"/>
        </w:rPr>
        <w:t xml:space="preserve"> </w:t>
      </w:r>
    </w:p>
    <w:p w14:paraId="66D66B2B" w14:textId="0C79E09B" w:rsidR="00293413" w:rsidRDefault="00E87ADB" w:rsidP="00293413">
      <w:pPr>
        <w:pStyle w:val="ListParagraph"/>
        <w:numPr>
          <w:ilvl w:val="0"/>
          <w:numId w:val="5"/>
        </w:numPr>
        <w:spacing w:after="0"/>
        <w:rPr>
          <w:rFonts w:ascii="Calibri" w:eastAsia="Calibri" w:hAnsi="Calibri" w:cs="Times New Roman"/>
          <w:sz w:val="24"/>
          <w:szCs w:val="26"/>
        </w:rPr>
      </w:pPr>
      <w:bookmarkStart w:id="2" w:name="_Hlk104452810"/>
      <w:r>
        <w:rPr>
          <w:rFonts w:ascii="Calibri" w:eastAsia="Calibri" w:hAnsi="Calibri" w:cs="Times New Roman"/>
          <w:sz w:val="24"/>
          <w:szCs w:val="26"/>
        </w:rPr>
        <w:t>Facilitate</w:t>
      </w:r>
      <w:r w:rsidR="00293413" w:rsidRPr="009E323E">
        <w:rPr>
          <w:rFonts w:ascii="Calibri" w:eastAsia="Calibri" w:hAnsi="Calibri" w:cs="Times New Roman"/>
          <w:sz w:val="24"/>
          <w:szCs w:val="26"/>
        </w:rPr>
        <w:t xml:space="preserve"> </w:t>
      </w:r>
      <w:r w:rsidR="009361D4">
        <w:rPr>
          <w:rFonts w:ascii="Calibri" w:eastAsia="Calibri" w:hAnsi="Calibri" w:cs="Times New Roman"/>
          <w:sz w:val="24"/>
          <w:szCs w:val="26"/>
        </w:rPr>
        <w:t xml:space="preserve">and support </w:t>
      </w:r>
      <w:r w:rsidR="00293413" w:rsidRPr="009E323E">
        <w:rPr>
          <w:rFonts w:ascii="Calibri" w:eastAsia="Calibri" w:hAnsi="Calibri" w:cs="Times New Roman"/>
          <w:sz w:val="24"/>
          <w:szCs w:val="26"/>
        </w:rPr>
        <w:t xml:space="preserve">the </w:t>
      </w:r>
      <w:r>
        <w:rPr>
          <w:rFonts w:ascii="Calibri" w:eastAsia="Calibri" w:hAnsi="Calibri" w:cs="Times New Roman"/>
          <w:b/>
          <w:bCs/>
          <w:sz w:val="24"/>
          <w:szCs w:val="26"/>
        </w:rPr>
        <w:t>strategic</w:t>
      </w:r>
      <w:r w:rsidR="00293413" w:rsidRPr="00401E53">
        <w:rPr>
          <w:rFonts w:ascii="Calibri" w:eastAsia="Calibri" w:hAnsi="Calibri" w:cs="Times New Roman"/>
          <w:b/>
          <w:bCs/>
          <w:sz w:val="24"/>
          <w:szCs w:val="26"/>
        </w:rPr>
        <w:t xml:space="preserve"> </w:t>
      </w:r>
      <w:r w:rsidR="009361D4">
        <w:rPr>
          <w:rFonts w:ascii="Calibri" w:eastAsia="Calibri" w:hAnsi="Calibri" w:cs="Times New Roman"/>
          <w:b/>
          <w:bCs/>
          <w:sz w:val="24"/>
          <w:szCs w:val="26"/>
        </w:rPr>
        <w:t>planning</w:t>
      </w:r>
      <w:r w:rsidR="00293413" w:rsidRPr="00401E53">
        <w:rPr>
          <w:rFonts w:ascii="Calibri" w:eastAsia="Calibri" w:hAnsi="Calibri" w:cs="Times New Roman"/>
          <w:b/>
          <w:bCs/>
          <w:sz w:val="24"/>
          <w:szCs w:val="26"/>
        </w:rPr>
        <w:t xml:space="preserve"> and </w:t>
      </w:r>
      <w:r w:rsidR="00516547">
        <w:rPr>
          <w:rFonts w:ascii="Calibri" w:eastAsia="Calibri" w:hAnsi="Calibri" w:cs="Times New Roman"/>
          <w:b/>
          <w:bCs/>
          <w:sz w:val="24"/>
          <w:szCs w:val="26"/>
        </w:rPr>
        <w:t>organisation</w:t>
      </w:r>
      <w:r w:rsidR="00293413" w:rsidRPr="00401E53">
        <w:rPr>
          <w:rFonts w:ascii="Calibri" w:eastAsia="Calibri" w:hAnsi="Calibri" w:cs="Times New Roman"/>
          <w:b/>
          <w:bCs/>
          <w:sz w:val="24"/>
          <w:szCs w:val="26"/>
        </w:rPr>
        <w:t xml:space="preserve"> of programmes</w:t>
      </w:r>
      <w:r w:rsidR="00293413">
        <w:rPr>
          <w:rFonts w:ascii="Calibri" w:eastAsia="Calibri" w:hAnsi="Calibri" w:cs="Times New Roman"/>
          <w:sz w:val="24"/>
          <w:szCs w:val="26"/>
        </w:rPr>
        <w:t xml:space="preserve"> </w:t>
      </w:r>
      <w:bookmarkEnd w:id="2"/>
      <w:r w:rsidR="0098649B">
        <w:rPr>
          <w:rFonts w:ascii="Calibri" w:eastAsia="Calibri" w:hAnsi="Calibri" w:cs="Times New Roman"/>
          <w:sz w:val="24"/>
          <w:szCs w:val="26"/>
        </w:rPr>
        <w:t xml:space="preserve">(which include disabled people) </w:t>
      </w:r>
      <w:r w:rsidR="00293413">
        <w:rPr>
          <w:rFonts w:ascii="Calibri" w:eastAsia="Calibri" w:hAnsi="Calibri" w:cs="Times New Roman"/>
          <w:sz w:val="24"/>
          <w:szCs w:val="26"/>
        </w:rPr>
        <w:t xml:space="preserve">and </w:t>
      </w:r>
      <w:r w:rsidR="0098649B">
        <w:rPr>
          <w:rFonts w:ascii="Calibri" w:eastAsia="Calibri" w:hAnsi="Calibri" w:cs="Times New Roman"/>
          <w:sz w:val="24"/>
          <w:szCs w:val="26"/>
        </w:rPr>
        <w:t xml:space="preserve">the </w:t>
      </w:r>
      <w:r w:rsidR="00293413">
        <w:rPr>
          <w:rFonts w:ascii="Calibri" w:eastAsia="Calibri" w:hAnsi="Calibri" w:cs="Times New Roman"/>
          <w:sz w:val="24"/>
          <w:szCs w:val="26"/>
        </w:rPr>
        <w:t>associated project funding</w:t>
      </w:r>
    </w:p>
    <w:p w14:paraId="4ADA4330" w14:textId="69074B8D" w:rsidR="00293413" w:rsidRPr="004B2F33" w:rsidRDefault="007034BB" w:rsidP="00293413">
      <w:pPr>
        <w:pStyle w:val="ListParagraph"/>
        <w:numPr>
          <w:ilvl w:val="0"/>
          <w:numId w:val="5"/>
        </w:numPr>
        <w:spacing w:after="0"/>
        <w:rPr>
          <w:rFonts w:ascii="Calibri" w:eastAsia="Calibri" w:hAnsi="Calibri" w:cs="Times New Roman"/>
          <w:b/>
          <w:bCs/>
          <w:sz w:val="24"/>
          <w:szCs w:val="26"/>
        </w:rPr>
      </w:pPr>
      <w:bookmarkStart w:id="3" w:name="_Hlk76035422"/>
      <w:r>
        <w:rPr>
          <w:rFonts w:ascii="Calibri" w:eastAsia="Calibri" w:hAnsi="Calibri" w:cs="Times New Roman"/>
          <w:b/>
          <w:bCs/>
          <w:sz w:val="24"/>
          <w:szCs w:val="26"/>
        </w:rPr>
        <w:t>Lead</w:t>
      </w:r>
      <w:r w:rsidR="00293413">
        <w:rPr>
          <w:rFonts w:ascii="Calibri" w:eastAsia="Calibri" w:hAnsi="Calibri" w:cs="Times New Roman"/>
          <w:b/>
          <w:bCs/>
          <w:sz w:val="24"/>
          <w:szCs w:val="26"/>
        </w:rPr>
        <w:t xml:space="preserve"> the reporting of</w:t>
      </w:r>
      <w:r w:rsidR="00293413" w:rsidRPr="004B2F33">
        <w:rPr>
          <w:rFonts w:ascii="Calibri" w:eastAsia="Calibri" w:hAnsi="Calibri" w:cs="Times New Roman"/>
          <w:b/>
          <w:bCs/>
          <w:sz w:val="24"/>
          <w:szCs w:val="26"/>
        </w:rPr>
        <w:t xml:space="preserve"> progress</w:t>
      </w:r>
      <w:r w:rsidR="00293413">
        <w:rPr>
          <w:rFonts w:ascii="Calibri" w:eastAsia="Calibri" w:hAnsi="Calibri" w:cs="Times New Roman"/>
          <w:b/>
          <w:bCs/>
          <w:sz w:val="24"/>
          <w:szCs w:val="26"/>
        </w:rPr>
        <w:t xml:space="preserve"> </w:t>
      </w:r>
      <w:bookmarkEnd w:id="3"/>
      <w:r w:rsidR="009361D4">
        <w:rPr>
          <w:rFonts w:ascii="Calibri" w:eastAsia="Calibri" w:hAnsi="Calibri" w:cs="Times New Roman"/>
          <w:sz w:val="24"/>
          <w:szCs w:val="26"/>
        </w:rPr>
        <w:t>to demonstrate</w:t>
      </w:r>
      <w:r w:rsidR="00293413">
        <w:rPr>
          <w:rFonts w:ascii="Calibri" w:eastAsia="Calibri" w:hAnsi="Calibri" w:cs="Times New Roman"/>
          <w:b/>
          <w:bCs/>
          <w:sz w:val="24"/>
          <w:szCs w:val="26"/>
        </w:rPr>
        <w:t xml:space="preserve"> </w:t>
      </w:r>
      <w:r w:rsidR="00293413" w:rsidRPr="004B2F33">
        <w:rPr>
          <w:rFonts w:ascii="Calibri" w:eastAsia="Calibri" w:hAnsi="Calibri" w:cs="Times New Roman"/>
          <w:sz w:val="24"/>
          <w:szCs w:val="26"/>
        </w:rPr>
        <w:t xml:space="preserve">inclusive </w:t>
      </w:r>
      <w:r w:rsidR="00293413" w:rsidRPr="00351F77">
        <w:rPr>
          <w:rFonts w:ascii="Calibri" w:eastAsia="Calibri" w:hAnsi="Calibri" w:cs="Times New Roman"/>
          <w:sz w:val="24"/>
          <w:szCs w:val="26"/>
        </w:rPr>
        <w:t>regiona</w:t>
      </w:r>
      <w:r w:rsidR="00293413">
        <w:rPr>
          <w:rFonts w:ascii="Calibri" w:eastAsia="Calibri" w:hAnsi="Calibri" w:cs="Times New Roman"/>
          <w:sz w:val="24"/>
          <w:szCs w:val="26"/>
        </w:rPr>
        <w:t xml:space="preserve">l </w:t>
      </w:r>
      <w:r w:rsidR="00293413" w:rsidRPr="004B2F33">
        <w:rPr>
          <w:rFonts w:ascii="Calibri" w:eastAsia="Calibri" w:hAnsi="Calibri" w:cs="Times New Roman"/>
          <w:sz w:val="24"/>
          <w:szCs w:val="26"/>
        </w:rPr>
        <w:t>delivery</w:t>
      </w:r>
    </w:p>
    <w:p w14:paraId="325057DD" w14:textId="77777777" w:rsidR="00293413" w:rsidRDefault="00293413" w:rsidP="00293413">
      <w:pPr>
        <w:pStyle w:val="z-TopofForm"/>
        <w:rPr>
          <w:rFonts w:asciiTheme="minorHAnsi" w:hAnsiTheme="minorHAnsi" w:cstheme="minorHAnsi"/>
          <w:szCs w:val="24"/>
          <w:lang w:eastAsia="ja-JP"/>
        </w:rPr>
      </w:pPr>
    </w:p>
    <w:p w14:paraId="4F478171" w14:textId="77777777" w:rsidR="00293413" w:rsidRPr="000F75BC" w:rsidRDefault="00293413" w:rsidP="00293413">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053DA2D2"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289C12CE" w14:textId="77777777" w:rsidR="00293413" w:rsidRDefault="00293413" w:rsidP="00293413">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293413" w14:paraId="09D94212" w14:textId="77777777" w:rsidTr="004414C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068A2B60" w14:textId="0602095E" w:rsidR="00293413" w:rsidRPr="00DA2DB2" w:rsidRDefault="00293413" w:rsidP="00293413">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 xml:space="preserve">Drive the embedding of </w:t>
            </w:r>
            <w:r w:rsidR="009A48BE">
              <w:rPr>
                <w:rFonts w:asciiTheme="minorHAnsi" w:hAnsiTheme="minorHAnsi" w:cstheme="minorHAnsi"/>
                <w:szCs w:val="24"/>
                <w:lang w:eastAsia="ja-JP"/>
              </w:rPr>
              <w:t>inclusive policy</w:t>
            </w:r>
          </w:p>
        </w:tc>
        <w:tc>
          <w:tcPr>
            <w:tcW w:w="3485" w:type="dxa"/>
            <w:tcBorders>
              <w:left w:val="single" w:sz="4" w:space="0" w:color="FFFFFF" w:themeColor="background1"/>
              <w:bottom w:val="nil"/>
              <w:right w:val="single" w:sz="4" w:space="0" w:color="FFFFFF" w:themeColor="background1"/>
            </w:tcBorders>
            <w:shd w:val="clear" w:color="auto" w:fill="2F5496" w:themeFill="accent1" w:themeFillShade="BF"/>
            <w:vAlign w:val="center"/>
          </w:tcPr>
          <w:p w14:paraId="7DAEC0BD" w14:textId="77777777" w:rsidR="00293413" w:rsidRPr="002378CE" w:rsidRDefault="002378CE"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bookmarkStart w:id="4" w:name="_Hlk82515706"/>
            <w:r w:rsidRPr="002378CE">
              <w:rPr>
                <w:rFonts w:asciiTheme="minorHAnsi" w:hAnsiTheme="minorHAnsi" w:cstheme="minorHAnsi"/>
                <w:szCs w:val="24"/>
                <w:lang w:eastAsia="ja-JP"/>
              </w:rPr>
              <w:t>Facilitate</w:t>
            </w:r>
            <w:r w:rsidR="00A57F07" w:rsidRPr="002378CE">
              <w:rPr>
                <w:rFonts w:asciiTheme="minorHAnsi" w:hAnsiTheme="minorHAnsi" w:cstheme="minorHAnsi"/>
                <w:szCs w:val="24"/>
                <w:lang w:eastAsia="ja-JP"/>
              </w:rPr>
              <w:t xml:space="preserve"> </w:t>
            </w:r>
            <w:r w:rsidRPr="002378CE">
              <w:rPr>
                <w:rFonts w:ascii="Calibri" w:eastAsia="Calibri" w:hAnsi="Calibri"/>
                <w:szCs w:val="26"/>
              </w:rPr>
              <w:t>strategic delivery and organisation of programmes</w:t>
            </w:r>
            <w:bookmarkEnd w:id="4"/>
          </w:p>
        </w:tc>
        <w:tc>
          <w:tcPr>
            <w:tcW w:w="3486" w:type="dxa"/>
            <w:tcBorders>
              <w:left w:val="single" w:sz="4" w:space="0" w:color="FFFFFF" w:themeColor="background1"/>
              <w:bottom w:val="nil"/>
            </w:tcBorders>
            <w:shd w:val="clear" w:color="auto" w:fill="323E4F" w:themeFill="text2" w:themeFillShade="BF"/>
            <w:vAlign w:val="center"/>
          </w:tcPr>
          <w:p w14:paraId="3424FBB6" w14:textId="00BA7EA0" w:rsidR="00293413" w:rsidRPr="00DA2DB2" w:rsidRDefault="007034BB"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Lead</w:t>
            </w:r>
            <w:r w:rsidR="00293413">
              <w:rPr>
                <w:rFonts w:asciiTheme="minorHAnsi" w:hAnsiTheme="minorHAnsi" w:cstheme="minorHAnsi"/>
                <w:szCs w:val="24"/>
                <w:lang w:eastAsia="ja-JP"/>
              </w:rPr>
              <w:t xml:space="preserve"> the reporting </w:t>
            </w:r>
            <w:r>
              <w:rPr>
                <w:rFonts w:asciiTheme="minorHAnsi" w:hAnsiTheme="minorHAnsi" w:cstheme="minorHAnsi"/>
                <w:szCs w:val="24"/>
                <w:lang w:eastAsia="ja-JP"/>
              </w:rPr>
              <w:t xml:space="preserve">of </w:t>
            </w:r>
            <w:r w:rsidR="00293413">
              <w:rPr>
                <w:rFonts w:asciiTheme="minorHAnsi" w:hAnsiTheme="minorHAnsi" w:cstheme="minorHAnsi"/>
                <w:szCs w:val="24"/>
                <w:lang w:eastAsia="ja-JP"/>
              </w:rPr>
              <w:t>pro</w:t>
            </w:r>
            <w:r w:rsidR="004E3DAC">
              <w:rPr>
                <w:rFonts w:asciiTheme="minorHAnsi" w:hAnsiTheme="minorHAnsi" w:cstheme="minorHAnsi"/>
                <w:szCs w:val="24"/>
                <w:lang w:eastAsia="ja-JP"/>
              </w:rPr>
              <w:t>g</w:t>
            </w:r>
            <w:r w:rsidR="00704619">
              <w:rPr>
                <w:rFonts w:asciiTheme="minorHAnsi" w:hAnsiTheme="minorHAnsi" w:cstheme="minorHAnsi"/>
                <w:szCs w:val="24"/>
                <w:lang w:eastAsia="ja-JP"/>
              </w:rPr>
              <w:t>r</w:t>
            </w:r>
            <w:r w:rsidR="00293413">
              <w:rPr>
                <w:rFonts w:asciiTheme="minorHAnsi" w:hAnsiTheme="minorHAnsi" w:cstheme="minorHAnsi"/>
                <w:szCs w:val="24"/>
                <w:lang w:eastAsia="ja-JP"/>
              </w:rPr>
              <w:t>ess</w:t>
            </w:r>
          </w:p>
        </w:tc>
      </w:tr>
      <w:tr w:rsidR="00293413" w14:paraId="7694841E" w14:textId="77777777" w:rsidTr="004414C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6EC874EB" w14:textId="77777777" w:rsidR="00293413" w:rsidRPr="00293413" w:rsidRDefault="00293413" w:rsidP="00293413">
            <w:pPr>
              <w:pStyle w:val="z-TopofForm"/>
              <w:jc w:val="center"/>
              <w:rPr>
                <w:rFonts w:asciiTheme="minorHAnsi" w:hAnsiTheme="minorHAnsi" w:cstheme="minorHAnsi"/>
                <w:szCs w:val="24"/>
                <w:lang w:eastAsia="ja-JP"/>
              </w:rPr>
            </w:pPr>
            <w:r w:rsidRPr="00293413">
              <w:rPr>
                <w:rFonts w:asciiTheme="minorHAnsi" w:hAnsiTheme="minorHAnsi" w:cstheme="minorHAnsi"/>
                <w:szCs w:val="24"/>
                <w:lang w:eastAsia="ja-JP"/>
              </w:rPr>
              <w:t>40%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2F5496" w:themeFill="accent1" w:themeFillShade="BF"/>
            <w:vAlign w:val="center"/>
          </w:tcPr>
          <w:p w14:paraId="1B3A470C"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40%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323E4F" w:themeFill="text2" w:themeFillShade="BF"/>
            <w:vAlign w:val="center"/>
          </w:tcPr>
          <w:p w14:paraId="25C44B96"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20%</w:t>
            </w:r>
          </w:p>
        </w:tc>
      </w:tr>
    </w:tbl>
    <w:p w14:paraId="3A9D6FCE" w14:textId="77777777" w:rsidR="00293413" w:rsidRPr="00C32FDE" w:rsidRDefault="00293413" w:rsidP="00293413">
      <w:pPr>
        <w:pStyle w:val="z-TopofForm"/>
        <w:rPr>
          <w:rFonts w:asciiTheme="minorHAnsi" w:hAnsiTheme="minorHAnsi" w:cstheme="minorHAnsi"/>
          <w:szCs w:val="24"/>
          <w:lang w:eastAsia="ja-JP"/>
        </w:rPr>
      </w:pPr>
    </w:p>
    <w:p w14:paraId="44D703E2" w14:textId="77777777" w:rsidR="00293413" w:rsidRDefault="00293413" w:rsidP="00293413">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07BCCAF9" w14:textId="68D93E1E"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Drive the development and embedding of inclusive policy</w:t>
      </w:r>
    </w:p>
    <w:p w14:paraId="5DE955A1" w14:textId="099C9102" w:rsidR="007A4F9D" w:rsidRPr="005C6953" w:rsidRDefault="000720A3" w:rsidP="00293413">
      <w:pPr>
        <w:pStyle w:val="ListParagraph"/>
        <w:numPr>
          <w:ilvl w:val="0"/>
          <w:numId w:val="3"/>
        </w:numPr>
        <w:spacing w:after="0" w:line="240" w:lineRule="auto"/>
        <w:rPr>
          <w:rFonts w:ascii="Calibri" w:eastAsia="Calibri" w:hAnsi="Calibri" w:cs="Times New Roman"/>
          <w:bCs/>
          <w:sz w:val="24"/>
          <w:szCs w:val="24"/>
        </w:rPr>
      </w:pPr>
      <w:r w:rsidRPr="005C6953">
        <w:rPr>
          <w:rFonts w:ascii="Calibri" w:eastAsia="Calibri" w:hAnsi="Calibri" w:cs="Times New Roman"/>
          <w:bCs/>
          <w:sz w:val="24"/>
          <w:szCs w:val="24"/>
        </w:rPr>
        <w:t xml:space="preserve">Support the Regional Director for the </w:t>
      </w:r>
      <w:r w:rsidR="00DD066C" w:rsidRPr="005C6953">
        <w:rPr>
          <w:rFonts w:ascii="Calibri" w:eastAsia="Calibri" w:hAnsi="Calibri" w:cs="Times New Roman"/>
          <w:bCs/>
          <w:sz w:val="24"/>
          <w:szCs w:val="24"/>
        </w:rPr>
        <w:t>regional</w:t>
      </w:r>
      <w:r w:rsidRPr="005C6953">
        <w:rPr>
          <w:rFonts w:ascii="Calibri" w:eastAsia="Calibri" w:hAnsi="Calibri" w:cs="Times New Roman"/>
          <w:bCs/>
          <w:sz w:val="24"/>
          <w:szCs w:val="24"/>
        </w:rPr>
        <w:t xml:space="preserve"> partnership</w:t>
      </w:r>
      <w:r w:rsidR="00DD066C" w:rsidRPr="005C6953">
        <w:rPr>
          <w:rFonts w:ascii="Calibri" w:eastAsia="Calibri" w:hAnsi="Calibri" w:cs="Times New Roman"/>
          <w:bCs/>
          <w:sz w:val="24"/>
          <w:szCs w:val="24"/>
        </w:rPr>
        <w:t xml:space="preserve"> to develop and implement an inclusive regional strategy </w:t>
      </w:r>
      <w:r w:rsidR="005C6953" w:rsidRPr="005C6953">
        <w:rPr>
          <w:rFonts w:ascii="Calibri" w:eastAsia="Calibri" w:hAnsi="Calibri" w:cs="Times New Roman"/>
          <w:bCs/>
          <w:sz w:val="24"/>
          <w:szCs w:val="24"/>
        </w:rPr>
        <w:t xml:space="preserve">(with </w:t>
      </w:r>
      <w:r w:rsidR="005C6953">
        <w:rPr>
          <w:rFonts w:ascii="Calibri" w:eastAsia="Calibri" w:hAnsi="Calibri" w:cs="Times New Roman"/>
          <w:bCs/>
          <w:sz w:val="24"/>
          <w:szCs w:val="24"/>
        </w:rPr>
        <w:t xml:space="preserve">specific </w:t>
      </w:r>
      <w:r w:rsidR="005C6953" w:rsidRPr="005C6953">
        <w:rPr>
          <w:rFonts w:ascii="Calibri" w:eastAsia="Calibri" w:hAnsi="Calibri" w:cs="Times New Roman"/>
          <w:bCs/>
          <w:sz w:val="24"/>
          <w:szCs w:val="24"/>
        </w:rPr>
        <w:t>focus</w:t>
      </w:r>
      <w:r w:rsidR="005C6953">
        <w:rPr>
          <w:rFonts w:ascii="Calibri" w:eastAsia="Calibri" w:hAnsi="Calibri" w:cs="Times New Roman"/>
          <w:bCs/>
          <w:sz w:val="24"/>
          <w:szCs w:val="24"/>
        </w:rPr>
        <w:t xml:space="preserve"> and expertise</w:t>
      </w:r>
      <w:r w:rsidR="005C6953" w:rsidRPr="005C6953">
        <w:rPr>
          <w:rFonts w:ascii="Calibri" w:eastAsia="Calibri" w:hAnsi="Calibri" w:cs="Times New Roman"/>
          <w:bCs/>
          <w:sz w:val="24"/>
          <w:szCs w:val="24"/>
        </w:rPr>
        <w:t xml:space="preserve"> on intersectional communities of disabled people)</w:t>
      </w:r>
    </w:p>
    <w:p w14:paraId="141608E5" w14:textId="2FBB48C4" w:rsidR="00587110" w:rsidRPr="00DD066C" w:rsidRDefault="00587110" w:rsidP="00293413">
      <w:pPr>
        <w:pStyle w:val="ListParagraph"/>
        <w:numPr>
          <w:ilvl w:val="0"/>
          <w:numId w:val="3"/>
        </w:numPr>
        <w:spacing w:after="0" w:line="240" w:lineRule="auto"/>
        <w:rPr>
          <w:rFonts w:ascii="Calibri" w:eastAsia="Calibri" w:hAnsi="Calibri" w:cs="Times New Roman"/>
          <w:bCs/>
          <w:sz w:val="24"/>
          <w:szCs w:val="24"/>
        </w:rPr>
      </w:pPr>
      <w:r w:rsidRPr="00DD066C">
        <w:rPr>
          <w:rFonts w:ascii="Calibri" w:eastAsia="Calibri" w:hAnsi="Calibri" w:cs="Times New Roman"/>
          <w:bCs/>
          <w:sz w:val="24"/>
          <w:szCs w:val="24"/>
        </w:rPr>
        <w:t xml:space="preserve">To guide, advise and support </w:t>
      </w:r>
      <w:r w:rsidR="00DD066C">
        <w:rPr>
          <w:rFonts w:ascii="Calibri" w:eastAsia="Calibri" w:hAnsi="Calibri" w:cs="Times New Roman"/>
          <w:bCs/>
          <w:sz w:val="24"/>
          <w:szCs w:val="24"/>
        </w:rPr>
        <w:t>partners</w:t>
      </w:r>
      <w:bookmarkStart w:id="5" w:name="_Hlk57302687"/>
      <w:r w:rsidRPr="00DD066C">
        <w:rPr>
          <w:rFonts w:ascii="Calibri" w:eastAsia="Calibri" w:hAnsi="Calibri" w:cs="Times New Roman"/>
          <w:bCs/>
          <w:sz w:val="24"/>
          <w:szCs w:val="24"/>
        </w:rPr>
        <w:t xml:space="preserve"> </w:t>
      </w:r>
      <w:bookmarkEnd w:id="5"/>
      <w:r w:rsidRPr="00DD066C">
        <w:rPr>
          <w:rFonts w:ascii="Calibri" w:eastAsia="Calibri" w:hAnsi="Calibri" w:cs="Times New Roman"/>
          <w:bCs/>
          <w:sz w:val="24"/>
          <w:szCs w:val="24"/>
        </w:rPr>
        <w:t xml:space="preserve">to attain the inclusive aims at each level of insport </w:t>
      </w:r>
      <w:r w:rsidR="00401E53" w:rsidRPr="00DD066C">
        <w:rPr>
          <w:rFonts w:ascii="Calibri" w:eastAsia="Calibri" w:hAnsi="Calibri" w:cs="Times New Roman"/>
          <w:bCs/>
          <w:sz w:val="24"/>
          <w:szCs w:val="24"/>
        </w:rPr>
        <w:t>Development</w:t>
      </w:r>
      <w:r w:rsidRPr="00DD066C">
        <w:rPr>
          <w:rFonts w:ascii="Calibri" w:eastAsia="Calibri" w:hAnsi="Calibri" w:cs="Times New Roman"/>
          <w:bCs/>
          <w:sz w:val="24"/>
          <w:szCs w:val="24"/>
        </w:rPr>
        <w:t xml:space="preserve">, and fulfil all elements of the role </w:t>
      </w:r>
      <w:r w:rsidR="00D12CA8" w:rsidRPr="00DD066C">
        <w:rPr>
          <w:rFonts w:ascii="Calibri" w:eastAsia="Calibri" w:hAnsi="Calibri" w:cs="Times New Roman"/>
          <w:bCs/>
          <w:sz w:val="24"/>
          <w:szCs w:val="24"/>
        </w:rPr>
        <w:t>of insport Development</w:t>
      </w:r>
      <w:r w:rsidRPr="00DD066C">
        <w:rPr>
          <w:rFonts w:ascii="Calibri" w:eastAsia="Calibri" w:hAnsi="Calibri" w:cs="Times New Roman"/>
          <w:bCs/>
          <w:sz w:val="24"/>
          <w:szCs w:val="24"/>
        </w:rPr>
        <w:t xml:space="preserve"> Case Officer</w:t>
      </w:r>
    </w:p>
    <w:p w14:paraId="2C5FF390" w14:textId="77777777" w:rsidR="00587110" w:rsidRDefault="00587110" w:rsidP="00293413">
      <w:pPr>
        <w:pStyle w:val="ListParagraph"/>
        <w:numPr>
          <w:ilvl w:val="0"/>
          <w:numId w:val="3"/>
        </w:numPr>
        <w:spacing w:after="0" w:line="240" w:lineRule="auto"/>
        <w:rPr>
          <w:rFonts w:ascii="Calibri" w:eastAsia="Calibri" w:hAnsi="Calibri" w:cs="Times New Roman"/>
          <w:bCs/>
          <w:sz w:val="24"/>
          <w:szCs w:val="26"/>
        </w:rPr>
      </w:pPr>
      <w:r w:rsidRPr="007D680F">
        <w:rPr>
          <w:rFonts w:ascii="Calibri" w:eastAsia="Calibri" w:hAnsi="Calibri" w:cs="Times New Roman"/>
          <w:bCs/>
          <w:sz w:val="24"/>
          <w:szCs w:val="26"/>
        </w:rPr>
        <w:t>Ensure that organisations</w:t>
      </w:r>
      <w:r w:rsidR="00401E53">
        <w:rPr>
          <w:rFonts w:ascii="Calibri" w:eastAsia="Calibri" w:hAnsi="Calibri" w:cs="Times New Roman"/>
          <w:bCs/>
          <w:sz w:val="24"/>
          <w:szCs w:val="26"/>
        </w:rPr>
        <w:t>, within the region,</w:t>
      </w:r>
      <w:r w:rsidRPr="007D680F">
        <w:rPr>
          <w:rFonts w:ascii="Calibri" w:eastAsia="Calibri" w:hAnsi="Calibri" w:cs="Times New Roman"/>
          <w:bCs/>
          <w:sz w:val="24"/>
          <w:szCs w:val="26"/>
        </w:rPr>
        <w:t xml:space="preserve"> who are currently within the insport programme are appropriately supported at their level of work and stage of the journey</w:t>
      </w:r>
    </w:p>
    <w:p w14:paraId="780FA1E4" w14:textId="1B6AEA57" w:rsidR="00401E53" w:rsidRPr="00401E53" w:rsidRDefault="00401E53" w:rsidP="00293413">
      <w:pPr>
        <w:pStyle w:val="ListParagraph"/>
        <w:numPr>
          <w:ilvl w:val="0"/>
          <w:numId w:val="3"/>
        </w:numPr>
        <w:spacing w:after="0"/>
        <w:rPr>
          <w:rFonts w:ascii="Calibri" w:eastAsia="Calibri" w:hAnsi="Calibri" w:cs="Times New Roman"/>
          <w:bCs/>
          <w:sz w:val="24"/>
          <w:szCs w:val="26"/>
        </w:rPr>
      </w:pPr>
      <w:r w:rsidRPr="00401E53">
        <w:rPr>
          <w:rFonts w:ascii="Calibri" w:eastAsia="Calibri" w:hAnsi="Calibri" w:cs="Times New Roman"/>
          <w:bCs/>
          <w:sz w:val="24"/>
          <w:szCs w:val="26"/>
        </w:rPr>
        <w:t xml:space="preserve">Support </w:t>
      </w:r>
      <w:r w:rsidR="00F0737F">
        <w:rPr>
          <w:rFonts w:ascii="Calibri" w:eastAsia="Calibri" w:hAnsi="Calibri" w:cs="Times New Roman"/>
          <w:bCs/>
          <w:sz w:val="24"/>
          <w:szCs w:val="26"/>
        </w:rPr>
        <w:t xml:space="preserve">insport </w:t>
      </w:r>
      <w:r w:rsidRPr="00401E53">
        <w:rPr>
          <w:rFonts w:ascii="Calibri" w:eastAsia="Calibri" w:hAnsi="Calibri" w:cs="Times New Roman"/>
          <w:bCs/>
          <w:sz w:val="24"/>
          <w:szCs w:val="26"/>
        </w:rPr>
        <w:t xml:space="preserve">Case Officer colleagues working with NGBs and Third Sector Organisations </w:t>
      </w:r>
    </w:p>
    <w:p w14:paraId="0AC2AC15" w14:textId="77777777" w:rsidR="00587110" w:rsidRDefault="00AA1D1D"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Influence</w:t>
      </w:r>
      <w:r w:rsidR="00587110" w:rsidRPr="007D680F">
        <w:rPr>
          <w:rFonts w:ascii="Calibri" w:eastAsia="Calibri" w:hAnsi="Calibri" w:cs="Times New Roman"/>
          <w:bCs/>
          <w:sz w:val="24"/>
          <w:szCs w:val="26"/>
        </w:rPr>
        <w:t xml:space="preserve"> colleagues and key staff </w:t>
      </w:r>
      <w:r w:rsidR="00587110">
        <w:rPr>
          <w:rFonts w:ascii="Calibri" w:eastAsia="Calibri" w:hAnsi="Calibri" w:cs="Times New Roman"/>
          <w:bCs/>
          <w:sz w:val="24"/>
          <w:szCs w:val="26"/>
        </w:rPr>
        <w:t xml:space="preserve">internally and </w:t>
      </w:r>
      <w:r w:rsidR="00587110" w:rsidRPr="007D680F">
        <w:rPr>
          <w:rFonts w:ascii="Calibri" w:eastAsia="Calibri" w:hAnsi="Calibri" w:cs="Times New Roman"/>
          <w:bCs/>
          <w:sz w:val="24"/>
          <w:szCs w:val="26"/>
        </w:rPr>
        <w:t>within partner organisations to embed the insport philosophy of inclusion within sector practice</w:t>
      </w:r>
      <w:r w:rsidR="004D4A7F">
        <w:rPr>
          <w:rFonts w:ascii="Calibri" w:eastAsia="Calibri" w:hAnsi="Calibri" w:cs="Times New Roman"/>
          <w:bCs/>
          <w:sz w:val="24"/>
          <w:szCs w:val="26"/>
        </w:rPr>
        <w:t xml:space="preserve"> (e</w:t>
      </w:r>
      <w:r w:rsidR="00293413">
        <w:rPr>
          <w:rFonts w:ascii="Calibri" w:eastAsia="Calibri" w:hAnsi="Calibri" w:cs="Times New Roman"/>
          <w:bCs/>
          <w:sz w:val="24"/>
          <w:szCs w:val="26"/>
        </w:rPr>
        <w:t>.</w:t>
      </w:r>
      <w:r w:rsidR="004D4A7F">
        <w:rPr>
          <w:rFonts w:ascii="Calibri" w:eastAsia="Calibri" w:hAnsi="Calibri" w:cs="Times New Roman"/>
          <w:bCs/>
          <w:sz w:val="24"/>
          <w:szCs w:val="26"/>
        </w:rPr>
        <w:t>g</w:t>
      </w:r>
      <w:r w:rsidR="00293413">
        <w:rPr>
          <w:rFonts w:ascii="Calibri" w:eastAsia="Calibri" w:hAnsi="Calibri" w:cs="Times New Roman"/>
          <w:bCs/>
          <w:sz w:val="24"/>
          <w:szCs w:val="26"/>
        </w:rPr>
        <w:t>.</w:t>
      </w:r>
      <w:r w:rsidR="004D4A7F">
        <w:rPr>
          <w:rFonts w:ascii="Calibri" w:eastAsia="Calibri" w:hAnsi="Calibri" w:cs="Times New Roman"/>
          <w:bCs/>
          <w:sz w:val="24"/>
          <w:szCs w:val="26"/>
        </w:rPr>
        <w:t xml:space="preserve"> </w:t>
      </w:r>
      <w:r w:rsidR="004012A9">
        <w:rPr>
          <w:rFonts w:ascii="Calibri" w:eastAsia="Calibri" w:hAnsi="Calibri" w:cs="Times New Roman"/>
          <w:bCs/>
          <w:sz w:val="24"/>
          <w:szCs w:val="26"/>
        </w:rPr>
        <w:t xml:space="preserve">through the establishment of </w:t>
      </w:r>
      <w:r w:rsidR="001C2165">
        <w:rPr>
          <w:rFonts w:ascii="Calibri" w:eastAsia="Calibri" w:hAnsi="Calibri" w:cs="Times New Roman"/>
          <w:bCs/>
          <w:sz w:val="24"/>
          <w:szCs w:val="26"/>
        </w:rPr>
        <w:t>insport Lead Officer roles</w:t>
      </w:r>
      <w:r w:rsidR="004D4A7F">
        <w:rPr>
          <w:rFonts w:ascii="Calibri" w:eastAsia="Calibri" w:hAnsi="Calibri" w:cs="Times New Roman"/>
          <w:bCs/>
          <w:sz w:val="24"/>
          <w:szCs w:val="26"/>
        </w:rPr>
        <w:t>)</w:t>
      </w:r>
    </w:p>
    <w:p w14:paraId="695045AB" w14:textId="77777777" w:rsid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w:t>
      </w:r>
      <w:r w:rsidR="004D4A7F">
        <w:rPr>
          <w:rFonts w:ascii="Calibri" w:eastAsia="Calibri" w:hAnsi="Calibri" w:cs="Times New Roman"/>
          <w:bCs/>
          <w:sz w:val="24"/>
          <w:szCs w:val="26"/>
        </w:rPr>
        <w:t>o</w:t>
      </w:r>
      <w:r w:rsidR="00580B9F">
        <w:rPr>
          <w:rFonts w:ascii="Calibri" w:eastAsia="Calibri" w:hAnsi="Calibri" w:cs="Times New Roman"/>
          <w:bCs/>
          <w:sz w:val="24"/>
          <w:szCs w:val="26"/>
        </w:rPr>
        <w:t>-</w:t>
      </w:r>
      <w:r w:rsidR="004D4A7F">
        <w:rPr>
          <w:rFonts w:ascii="Calibri" w:eastAsia="Calibri" w:hAnsi="Calibri" w:cs="Times New Roman"/>
          <w:bCs/>
          <w:sz w:val="24"/>
          <w:szCs w:val="26"/>
        </w:rPr>
        <w:t xml:space="preserve">ordinate the progress of insport </w:t>
      </w:r>
      <w:r w:rsidR="00293413">
        <w:rPr>
          <w:rFonts w:ascii="Calibri" w:eastAsia="Calibri" w:hAnsi="Calibri" w:cs="Times New Roman"/>
          <w:bCs/>
          <w:sz w:val="24"/>
          <w:szCs w:val="26"/>
        </w:rPr>
        <w:t>Club c</w:t>
      </w:r>
      <w:r w:rsidR="004D4A7F">
        <w:rPr>
          <w:rFonts w:ascii="Calibri" w:eastAsia="Calibri" w:hAnsi="Calibri" w:cs="Times New Roman"/>
          <w:bCs/>
          <w:sz w:val="24"/>
          <w:szCs w:val="26"/>
        </w:rPr>
        <w:t xml:space="preserve">lubs </w:t>
      </w:r>
      <w:r w:rsidR="00252B1A">
        <w:rPr>
          <w:rFonts w:ascii="Calibri" w:eastAsia="Calibri" w:hAnsi="Calibri" w:cs="Times New Roman"/>
          <w:bCs/>
          <w:sz w:val="24"/>
          <w:szCs w:val="26"/>
        </w:rPr>
        <w:t xml:space="preserve">through colleagues </w:t>
      </w:r>
      <w:r w:rsidR="004D4A7F">
        <w:rPr>
          <w:rFonts w:ascii="Calibri" w:eastAsia="Calibri" w:hAnsi="Calibri" w:cs="Times New Roman"/>
          <w:bCs/>
          <w:sz w:val="24"/>
          <w:szCs w:val="26"/>
        </w:rPr>
        <w:t>within the region</w:t>
      </w:r>
      <w:r w:rsidR="001C2165">
        <w:rPr>
          <w:rFonts w:ascii="Calibri" w:eastAsia="Calibri" w:hAnsi="Calibri" w:cs="Times New Roman"/>
          <w:bCs/>
          <w:sz w:val="24"/>
          <w:szCs w:val="26"/>
        </w:rPr>
        <w:t xml:space="preserve">, </w:t>
      </w:r>
      <w:r w:rsidR="00D40522">
        <w:rPr>
          <w:rFonts w:ascii="Calibri" w:eastAsia="Calibri" w:hAnsi="Calibri" w:cs="Times New Roman"/>
          <w:bCs/>
          <w:sz w:val="24"/>
          <w:szCs w:val="26"/>
        </w:rPr>
        <w:t xml:space="preserve">facilitating the effective communication of this to </w:t>
      </w:r>
      <w:r>
        <w:rPr>
          <w:rFonts w:ascii="Calibri" w:eastAsia="Calibri" w:hAnsi="Calibri" w:cs="Times New Roman"/>
          <w:bCs/>
          <w:sz w:val="24"/>
          <w:szCs w:val="26"/>
        </w:rPr>
        <w:t>diverse local communities.</w:t>
      </w:r>
      <w:r w:rsidR="001C2165">
        <w:rPr>
          <w:rFonts w:ascii="Calibri" w:eastAsia="Calibri" w:hAnsi="Calibri" w:cs="Times New Roman"/>
          <w:bCs/>
          <w:sz w:val="24"/>
          <w:szCs w:val="26"/>
        </w:rPr>
        <w:t xml:space="preserve"> </w:t>
      </w:r>
    </w:p>
    <w:p w14:paraId="478D991F" w14:textId="77777777" w:rsidR="004D4A7F" w:rsidRP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 xml:space="preserve">Collaborate </w:t>
      </w:r>
      <w:r w:rsidR="004D4A7F" w:rsidRPr="004D4A7F">
        <w:rPr>
          <w:rFonts w:ascii="Calibri" w:eastAsia="Calibri" w:hAnsi="Calibri" w:cs="Times New Roman"/>
          <w:bCs/>
          <w:sz w:val="24"/>
          <w:szCs w:val="26"/>
        </w:rPr>
        <w:t>with local</w:t>
      </w:r>
      <w:r w:rsidR="00CC45FA">
        <w:rPr>
          <w:rFonts w:ascii="Calibri" w:eastAsia="Calibri" w:hAnsi="Calibri" w:cs="Times New Roman"/>
          <w:bCs/>
          <w:sz w:val="24"/>
          <w:szCs w:val="26"/>
        </w:rPr>
        <w:t xml:space="preserve"> and regional</w:t>
      </w:r>
      <w:r w:rsidR="004D4A7F" w:rsidRPr="004D4A7F">
        <w:rPr>
          <w:rFonts w:ascii="Calibri" w:eastAsia="Calibri" w:hAnsi="Calibri" w:cs="Times New Roman"/>
          <w:bCs/>
          <w:sz w:val="24"/>
          <w:szCs w:val="26"/>
        </w:rPr>
        <w:t xml:space="preserve"> partners </w:t>
      </w:r>
      <w:r w:rsidR="00CC45FA">
        <w:rPr>
          <w:rFonts w:ascii="Calibri" w:eastAsia="Calibri" w:hAnsi="Calibri" w:cs="Times New Roman"/>
          <w:bCs/>
          <w:sz w:val="24"/>
          <w:szCs w:val="26"/>
        </w:rPr>
        <w:t>to</w:t>
      </w:r>
      <w:r w:rsidR="004D4A7F" w:rsidRPr="004D4A7F">
        <w:rPr>
          <w:rFonts w:ascii="Calibri" w:eastAsia="Calibri" w:hAnsi="Calibri" w:cs="Times New Roman"/>
          <w:bCs/>
          <w:sz w:val="24"/>
          <w:szCs w:val="26"/>
        </w:rPr>
        <w:t xml:space="preserve"> support the achievement of a diverse workforce </w:t>
      </w:r>
    </w:p>
    <w:p w14:paraId="1E381899" w14:textId="77777777" w:rsidR="00293413" w:rsidRPr="00293413" w:rsidRDefault="00293413" w:rsidP="00293413">
      <w:pPr>
        <w:pStyle w:val="z-TopofForm"/>
        <w:pBdr>
          <w:bottom w:val="single" w:sz="4" w:space="1" w:color="auto"/>
        </w:pBdr>
        <w:rPr>
          <w:rFonts w:asciiTheme="minorHAnsi" w:hAnsiTheme="minorHAnsi" w:cstheme="minorHAnsi"/>
          <w:iCs/>
          <w:szCs w:val="24"/>
          <w:lang w:eastAsia="ja-JP"/>
        </w:rPr>
      </w:pPr>
    </w:p>
    <w:p w14:paraId="6914735B" w14:textId="695DF3F2"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Facilitate and support the strategic planning and organisation of programmes</w:t>
      </w:r>
    </w:p>
    <w:p w14:paraId="509A58BA" w14:textId="77777777" w:rsidR="007034BB" w:rsidRPr="007C5FDE" w:rsidRDefault="007034BB" w:rsidP="007034BB">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Facilitate strategic and operational connections between</w:t>
      </w:r>
      <w:r w:rsidRPr="007C5FDE">
        <w:rPr>
          <w:rFonts w:ascii="Calibri" w:eastAsia="Calibri" w:hAnsi="Calibri" w:cs="Times New Roman"/>
          <w:bCs/>
          <w:sz w:val="24"/>
          <w:szCs w:val="26"/>
        </w:rPr>
        <w:t xml:space="preserve"> individuals and organisations </w:t>
      </w:r>
      <w:r>
        <w:rPr>
          <w:rFonts w:ascii="Calibri" w:eastAsia="Calibri" w:hAnsi="Calibri" w:cs="Times New Roman"/>
          <w:bCs/>
          <w:sz w:val="24"/>
          <w:szCs w:val="26"/>
        </w:rPr>
        <w:t xml:space="preserve">and </w:t>
      </w:r>
      <w:r w:rsidRPr="007C5FDE">
        <w:rPr>
          <w:rFonts w:ascii="Calibri" w:eastAsia="Calibri" w:hAnsi="Calibri" w:cs="Times New Roman"/>
          <w:bCs/>
          <w:sz w:val="24"/>
          <w:szCs w:val="26"/>
        </w:rPr>
        <w:t xml:space="preserve">local participants </w:t>
      </w:r>
      <w:r>
        <w:rPr>
          <w:rFonts w:ascii="Calibri" w:eastAsia="Calibri" w:hAnsi="Calibri" w:cs="Times New Roman"/>
          <w:bCs/>
          <w:sz w:val="24"/>
          <w:szCs w:val="26"/>
        </w:rPr>
        <w:t xml:space="preserve">(and potential participants) </w:t>
      </w:r>
      <w:r w:rsidRPr="007C5FDE">
        <w:rPr>
          <w:rFonts w:ascii="Calibri" w:eastAsia="Calibri" w:hAnsi="Calibri" w:cs="Times New Roman"/>
          <w:bCs/>
          <w:sz w:val="24"/>
          <w:szCs w:val="26"/>
        </w:rPr>
        <w:t xml:space="preserve">and other pathway opportunities (e.g. DSW Performance Pathway Officers, Health Disability Activity </w:t>
      </w:r>
      <w:r>
        <w:rPr>
          <w:rFonts w:ascii="Calibri" w:eastAsia="Calibri" w:hAnsi="Calibri" w:cs="Times New Roman"/>
          <w:bCs/>
          <w:sz w:val="24"/>
          <w:szCs w:val="26"/>
        </w:rPr>
        <w:t>Practitioners</w:t>
      </w:r>
      <w:r w:rsidRPr="007C5FDE">
        <w:rPr>
          <w:rFonts w:ascii="Calibri" w:eastAsia="Calibri" w:hAnsi="Calibri" w:cs="Times New Roman"/>
          <w:bCs/>
          <w:sz w:val="24"/>
          <w:szCs w:val="26"/>
        </w:rPr>
        <w:t xml:space="preserve">, local Disability organisations and groups, </w:t>
      </w:r>
      <w:r>
        <w:rPr>
          <w:rFonts w:ascii="Calibri" w:eastAsia="Calibri" w:hAnsi="Calibri" w:cs="Times New Roman"/>
          <w:bCs/>
          <w:sz w:val="24"/>
          <w:szCs w:val="26"/>
        </w:rPr>
        <w:t xml:space="preserve">NGBs, Housing Associations, Statutory services, Education, </w:t>
      </w:r>
      <w:r w:rsidRPr="007C5FDE">
        <w:rPr>
          <w:rFonts w:ascii="Calibri" w:eastAsia="Calibri" w:hAnsi="Calibri" w:cs="Times New Roman"/>
          <w:bCs/>
          <w:sz w:val="24"/>
          <w:szCs w:val="26"/>
        </w:rPr>
        <w:t>etc)</w:t>
      </w:r>
    </w:p>
    <w:p w14:paraId="4C4ABC46" w14:textId="77777777" w:rsidR="00A32F06" w:rsidRPr="00A32F06" w:rsidRDefault="00FA5AEC"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Champion the c</w:t>
      </w:r>
      <w:r w:rsidR="00326640">
        <w:rPr>
          <w:rFonts w:ascii="Calibri" w:eastAsia="Calibri" w:hAnsi="Calibri" w:cs="Times New Roman"/>
          <w:bCs/>
          <w:sz w:val="24"/>
          <w:szCs w:val="26"/>
        </w:rPr>
        <w:t>o</w:t>
      </w:r>
      <w:r w:rsidR="00580B9F">
        <w:rPr>
          <w:rFonts w:ascii="Calibri" w:eastAsia="Calibri" w:hAnsi="Calibri" w:cs="Times New Roman"/>
          <w:bCs/>
          <w:sz w:val="24"/>
          <w:szCs w:val="26"/>
        </w:rPr>
        <w:t>-</w:t>
      </w:r>
      <w:r w:rsidR="00A32F06" w:rsidRPr="00A32F06">
        <w:rPr>
          <w:rFonts w:ascii="Calibri" w:eastAsia="Calibri" w:hAnsi="Calibri" w:cs="Times New Roman"/>
          <w:bCs/>
          <w:sz w:val="24"/>
          <w:szCs w:val="26"/>
        </w:rPr>
        <w:t>produc</w:t>
      </w:r>
      <w:r>
        <w:rPr>
          <w:rFonts w:ascii="Calibri" w:eastAsia="Calibri" w:hAnsi="Calibri" w:cs="Times New Roman"/>
          <w:bCs/>
          <w:sz w:val="24"/>
          <w:szCs w:val="26"/>
        </w:rPr>
        <w:t>tion of</w:t>
      </w:r>
      <w:r w:rsidR="00A32F06" w:rsidRPr="00A32F06">
        <w:rPr>
          <w:rFonts w:ascii="Calibri" w:eastAsia="Calibri" w:hAnsi="Calibri" w:cs="Times New Roman"/>
          <w:bCs/>
          <w:sz w:val="24"/>
          <w:szCs w:val="26"/>
        </w:rPr>
        <w:t xml:space="preserve"> </w:t>
      </w:r>
      <w:r w:rsidR="00051ECD">
        <w:rPr>
          <w:rFonts w:ascii="Calibri" w:eastAsia="Calibri" w:hAnsi="Calibri" w:cs="Times New Roman"/>
          <w:bCs/>
          <w:sz w:val="24"/>
          <w:szCs w:val="26"/>
        </w:rPr>
        <w:t xml:space="preserve">insight-led </w:t>
      </w:r>
      <w:r w:rsidR="00580B9F">
        <w:rPr>
          <w:rFonts w:ascii="Calibri" w:eastAsia="Calibri" w:hAnsi="Calibri" w:cs="Times New Roman"/>
          <w:bCs/>
          <w:sz w:val="24"/>
          <w:szCs w:val="26"/>
        </w:rPr>
        <w:t xml:space="preserve">inclusive </w:t>
      </w:r>
      <w:r w:rsidR="00A32F06" w:rsidRPr="00A32F06">
        <w:rPr>
          <w:rFonts w:ascii="Calibri" w:eastAsia="Calibri" w:hAnsi="Calibri" w:cs="Times New Roman"/>
          <w:bCs/>
          <w:sz w:val="24"/>
          <w:szCs w:val="26"/>
        </w:rPr>
        <w:t xml:space="preserve">regional programmes </w:t>
      </w:r>
      <w:r w:rsidR="00051ECD">
        <w:rPr>
          <w:rFonts w:ascii="Calibri" w:eastAsia="Calibri" w:hAnsi="Calibri" w:cs="Times New Roman"/>
          <w:bCs/>
          <w:sz w:val="24"/>
          <w:szCs w:val="26"/>
        </w:rPr>
        <w:t>for activity, engagement and development</w:t>
      </w:r>
    </w:p>
    <w:p w14:paraId="6A25A810" w14:textId="77777777" w:rsidR="007C5FDE" w:rsidRDefault="008C6F6D"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Manage</w:t>
      </w:r>
      <w:r w:rsidR="005A0017">
        <w:rPr>
          <w:rFonts w:ascii="Calibri" w:eastAsia="Calibri" w:hAnsi="Calibri" w:cs="Times New Roman"/>
          <w:bCs/>
          <w:sz w:val="24"/>
          <w:szCs w:val="26"/>
        </w:rPr>
        <w:t xml:space="preserve"> </w:t>
      </w:r>
      <w:r w:rsidR="007C5FDE">
        <w:rPr>
          <w:rFonts w:ascii="Calibri" w:eastAsia="Calibri" w:hAnsi="Calibri" w:cs="Times New Roman"/>
          <w:bCs/>
          <w:sz w:val="24"/>
          <w:szCs w:val="26"/>
        </w:rPr>
        <w:t>financial accountability for programme budget</w:t>
      </w:r>
      <w:r>
        <w:rPr>
          <w:rFonts w:ascii="Calibri" w:eastAsia="Calibri" w:hAnsi="Calibri" w:cs="Times New Roman"/>
          <w:bCs/>
          <w:sz w:val="24"/>
          <w:szCs w:val="26"/>
        </w:rPr>
        <w:t xml:space="preserve"> against the achievement of agreed ambitions and associated successes.</w:t>
      </w:r>
    </w:p>
    <w:p w14:paraId="41AD5776" w14:textId="0B9711B4" w:rsidR="00587110" w:rsidRDefault="000D63E6"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Support the promotion of </w:t>
      </w:r>
      <w:r w:rsidR="007C5FDE" w:rsidRPr="007C5FDE">
        <w:rPr>
          <w:rFonts w:ascii="Calibri" w:eastAsia="Calibri" w:hAnsi="Calibri" w:cs="Times New Roman"/>
          <w:bCs/>
          <w:sz w:val="24"/>
          <w:szCs w:val="26"/>
        </w:rPr>
        <w:t xml:space="preserve">the achievements of local participants, athletes, coaches, volunteers, clubs and organisations </w:t>
      </w:r>
      <w:r>
        <w:rPr>
          <w:rFonts w:ascii="Calibri" w:eastAsia="Calibri" w:hAnsi="Calibri" w:cs="Times New Roman"/>
          <w:bCs/>
          <w:sz w:val="24"/>
          <w:szCs w:val="26"/>
        </w:rPr>
        <w:t>identified in</w:t>
      </w:r>
      <w:r w:rsidR="007C5FDE" w:rsidRPr="007C5FDE">
        <w:rPr>
          <w:rFonts w:ascii="Calibri" w:eastAsia="Calibri" w:hAnsi="Calibri" w:cs="Times New Roman"/>
          <w:bCs/>
          <w:sz w:val="24"/>
          <w:szCs w:val="26"/>
        </w:rPr>
        <w:t xml:space="preserve"> (disability) </w:t>
      </w:r>
      <w:r w:rsidR="00DD066C">
        <w:rPr>
          <w:rFonts w:ascii="Calibri" w:eastAsia="Calibri" w:hAnsi="Calibri" w:cs="Times New Roman"/>
          <w:bCs/>
          <w:sz w:val="24"/>
          <w:szCs w:val="26"/>
        </w:rPr>
        <w:t>and activity</w:t>
      </w:r>
      <w:r>
        <w:rPr>
          <w:rFonts w:ascii="Calibri" w:eastAsia="Calibri" w:hAnsi="Calibri" w:cs="Times New Roman"/>
          <w:bCs/>
          <w:sz w:val="24"/>
          <w:szCs w:val="26"/>
        </w:rPr>
        <w:t>,</w:t>
      </w:r>
      <w:r w:rsidR="007C5FDE" w:rsidRPr="007C5FDE">
        <w:rPr>
          <w:rFonts w:ascii="Calibri" w:eastAsia="Calibri" w:hAnsi="Calibri" w:cs="Times New Roman"/>
          <w:bCs/>
          <w:sz w:val="24"/>
          <w:szCs w:val="26"/>
        </w:rPr>
        <w:t xml:space="preserve"> </w:t>
      </w:r>
      <w:r w:rsidR="00587110" w:rsidRPr="003C6209">
        <w:rPr>
          <w:rFonts w:ascii="Calibri" w:eastAsia="Calibri" w:hAnsi="Calibri" w:cs="Times New Roman"/>
          <w:bCs/>
          <w:sz w:val="24"/>
          <w:szCs w:val="26"/>
        </w:rPr>
        <w:t xml:space="preserve">insport panels </w:t>
      </w:r>
      <w:r w:rsidR="00587110">
        <w:rPr>
          <w:rFonts w:ascii="Calibri" w:eastAsia="Calibri" w:hAnsi="Calibri" w:cs="Times New Roman"/>
          <w:bCs/>
          <w:sz w:val="24"/>
          <w:szCs w:val="26"/>
        </w:rPr>
        <w:t xml:space="preserve">and boards </w:t>
      </w:r>
      <w:r w:rsidR="00587110" w:rsidRPr="003C6209">
        <w:rPr>
          <w:rFonts w:ascii="Calibri" w:eastAsia="Calibri" w:hAnsi="Calibri" w:cs="Times New Roman"/>
          <w:bCs/>
          <w:sz w:val="24"/>
          <w:szCs w:val="26"/>
        </w:rPr>
        <w:t>(logistics, panel member</w:t>
      </w:r>
      <w:r w:rsidR="00587110">
        <w:rPr>
          <w:rFonts w:ascii="Calibri" w:eastAsia="Calibri" w:hAnsi="Calibri" w:cs="Times New Roman"/>
          <w:bCs/>
          <w:sz w:val="24"/>
          <w:szCs w:val="26"/>
        </w:rPr>
        <w:t xml:space="preserve"> coordination</w:t>
      </w:r>
      <w:r w:rsidR="00587110" w:rsidRPr="003C6209">
        <w:rPr>
          <w:rFonts w:ascii="Calibri" w:eastAsia="Calibri" w:hAnsi="Calibri" w:cs="Times New Roman"/>
          <w:bCs/>
          <w:sz w:val="24"/>
          <w:szCs w:val="26"/>
        </w:rPr>
        <w:t>, agenda, venue/platform</w:t>
      </w:r>
      <w:r w:rsidR="00587110">
        <w:rPr>
          <w:rFonts w:ascii="Calibri" w:eastAsia="Calibri" w:hAnsi="Calibri" w:cs="Times New Roman"/>
          <w:bCs/>
          <w:sz w:val="24"/>
          <w:szCs w:val="26"/>
        </w:rPr>
        <w:t>, resources available</w:t>
      </w:r>
      <w:r w:rsidR="00587110" w:rsidRPr="003C6209">
        <w:rPr>
          <w:rFonts w:ascii="Calibri" w:eastAsia="Calibri" w:hAnsi="Calibri" w:cs="Times New Roman"/>
          <w:bCs/>
          <w:sz w:val="24"/>
          <w:szCs w:val="26"/>
        </w:rPr>
        <w:t xml:space="preserve">) </w:t>
      </w:r>
    </w:p>
    <w:p w14:paraId="3201280E" w14:textId="77777777" w:rsidR="00587110" w:rsidRPr="004D4A7F" w:rsidRDefault="00A6124A" w:rsidP="00293413">
      <w:pPr>
        <w:numPr>
          <w:ilvl w:val="0"/>
          <w:numId w:val="3"/>
        </w:numPr>
        <w:spacing w:after="0" w:line="240" w:lineRule="auto"/>
        <w:contextualSpacing/>
        <w:rPr>
          <w:rFonts w:ascii="Calibri" w:eastAsia="Calibri" w:hAnsi="Calibri" w:cs="Times New Roman"/>
          <w:bCs/>
          <w:sz w:val="24"/>
          <w:szCs w:val="24"/>
        </w:rPr>
      </w:pPr>
      <w:r>
        <w:rPr>
          <w:bCs/>
          <w:sz w:val="24"/>
          <w:szCs w:val="24"/>
        </w:rPr>
        <w:t>Facilitate the</w:t>
      </w:r>
      <w:r w:rsidR="00587110" w:rsidRPr="007D680F">
        <w:rPr>
          <w:bCs/>
          <w:sz w:val="24"/>
          <w:szCs w:val="24"/>
        </w:rPr>
        <w:t xml:space="preserve"> coordination of DSW Education and Training opportunities and resources relevant to </w:t>
      </w:r>
      <w:r w:rsidR="00401E53">
        <w:rPr>
          <w:bCs/>
          <w:sz w:val="24"/>
          <w:szCs w:val="24"/>
        </w:rPr>
        <w:t xml:space="preserve">the </w:t>
      </w:r>
      <w:r w:rsidR="005E0C78">
        <w:rPr>
          <w:bCs/>
          <w:sz w:val="24"/>
          <w:szCs w:val="24"/>
        </w:rPr>
        <w:t>region</w:t>
      </w:r>
      <w:r w:rsidR="005E0C78" w:rsidRPr="007D680F">
        <w:rPr>
          <w:bCs/>
          <w:sz w:val="24"/>
          <w:szCs w:val="24"/>
        </w:rPr>
        <w:t xml:space="preserve"> and</w:t>
      </w:r>
      <w:r>
        <w:rPr>
          <w:bCs/>
          <w:sz w:val="24"/>
          <w:szCs w:val="24"/>
        </w:rPr>
        <w:t xml:space="preserve"> establish </w:t>
      </w:r>
      <w:r w:rsidR="005E0C78">
        <w:rPr>
          <w:bCs/>
          <w:sz w:val="24"/>
          <w:szCs w:val="24"/>
        </w:rPr>
        <w:t>critical partnerships so that the workforce impact is maximised</w:t>
      </w:r>
      <w:r w:rsidR="00587110" w:rsidRPr="007D680F">
        <w:rPr>
          <w:bCs/>
          <w:sz w:val="24"/>
          <w:szCs w:val="24"/>
        </w:rPr>
        <w:t>.</w:t>
      </w:r>
    </w:p>
    <w:p w14:paraId="716A60EC" w14:textId="77777777" w:rsidR="004D4A7F" w:rsidRPr="004D4A7F" w:rsidRDefault="005E0C78" w:rsidP="00293413">
      <w:pPr>
        <w:pStyle w:val="ListParagraph"/>
        <w:numPr>
          <w:ilvl w:val="0"/>
          <w:numId w:val="3"/>
        </w:numPr>
        <w:spacing w:after="0"/>
        <w:rPr>
          <w:rFonts w:ascii="Calibri" w:eastAsia="Calibri" w:hAnsi="Calibri" w:cs="Times New Roman"/>
          <w:bCs/>
          <w:sz w:val="24"/>
          <w:szCs w:val="24"/>
        </w:rPr>
      </w:pPr>
      <w:r>
        <w:rPr>
          <w:rFonts w:ascii="Calibri" w:eastAsia="Calibri" w:hAnsi="Calibri" w:cs="Times New Roman"/>
          <w:bCs/>
          <w:sz w:val="24"/>
          <w:szCs w:val="24"/>
        </w:rPr>
        <w:t>Support the p</w:t>
      </w:r>
      <w:r w:rsidR="004D4A7F" w:rsidRPr="004D4A7F">
        <w:rPr>
          <w:rFonts w:ascii="Calibri" w:eastAsia="Calibri" w:hAnsi="Calibri" w:cs="Times New Roman"/>
          <w:bCs/>
          <w:sz w:val="24"/>
          <w:szCs w:val="24"/>
        </w:rPr>
        <w:t>romot</w:t>
      </w:r>
      <w:r>
        <w:rPr>
          <w:rFonts w:ascii="Calibri" w:eastAsia="Calibri" w:hAnsi="Calibri" w:cs="Times New Roman"/>
          <w:bCs/>
          <w:sz w:val="24"/>
          <w:szCs w:val="24"/>
        </w:rPr>
        <w:t>ion</w:t>
      </w:r>
      <w:r w:rsidR="004D4A7F" w:rsidRPr="004D4A7F">
        <w:rPr>
          <w:rFonts w:ascii="Calibri" w:eastAsia="Calibri" w:hAnsi="Calibri" w:cs="Times New Roman"/>
          <w:bCs/>
          <w:sz w:val="24"/>
          <w:szCs w:val="24"/>
        </w:rPr>
        <w:t xml:space="preserve"> and coordinat</w:t>
      </w:r>
      <w:r>
        <w:rPr>
          <w:rFonts w:ascii="Calibri" w:eastAsia="Calibri" w:hAnsi="Calibri" w:cs="Times New Roman"/>
          <w:bCs/>
          <w:sz w:val="24"/>
          <w:szCs w:val="24"/>
        </w:rPr>
        <w:t>ion of</w:t>
      </w:r>
      <w:r w:rsidR="004D4A7F" w:rsidRPr="004D4A7F">
        <w:rPr>
          <w:rFonts w:ascii="Calibri" w:eastAsia="Calibri" w:hAnsi="Calibri" w:cs="Times New Roman"/>
          <w:bCs/>
          <w:sz w:val="24"/>
          <w:szCs w:val="24"/>
        </w:rPr>
        <w:t xml:space="preserve"> the delivery of DSW education and training</w:t>
      </w:r>
      <w:r w:rsidR="00CC45FA">
        <w:rPr>
          <w:rFonts w:ascii="Calibri" w:eastAsia="Calibri" w:hAnsi="Calibri" w:cs="Times New Roman"/>
          <w:bCs/>
          <w:sz w:val="24"/>
          <w:szCs w:val="24"/>
        </w:rPr>
        <w:t xml:space="preserve"> </w:t>
      </w:r>
      <w:r w:rsidR="00CC45FA" w:rsidRPr="004D4A7F">
        <w:rPr>
          <w:rFonts w:ascii="Calibri" w:eastAsia="Calibri" w:hAnsi="Calibri" w:cs="Times New Roman"/>
          <w:bCs/>
          <w:sz w:val="24"/>
          <w:szCs w:val="24"/>
        </w:rPr>
        <w:t>opportunities to the local workforce</w:t>
      </w:r>
      <w:r w:rsidR="004D4A7F" w:rsidRPr="004D4A7F">
        <w:rPr>
          <w:rFonts w:ascii="Calibri" w:eastAsia="Calibri" w:hAnsi="Calibri" w:cs="Times New Roman"/>
          <w:bCs/>
          <w:sz w:val="24"/>
          <w:szCs w:val="24"/>
        </w:rPr>
        <w:t xml:space="preserve"> (</w:t>
      </w:r>
      <w:r w:rsidR="00684EC4">
        <w:rPr>
          <w:rFonts w:ascii="Calibri" w:eastAsia="Calibri" w:hAnsi="Calibri" w:cs="Times New Roman"/>
          <w:bCs/>
          <w:sz w:val="24"/>
          <w:szCs w:val="24"/>
        </w:rPr>
        <w:t>i.e.</w:t>
      </w:r>
      <w:r w:rsidR="00CC45FA">
        <w:rPr>
          <w:rFonts w:ascii="Calibri" w:eastAsia="Calibri" w:hAnsi="Calibri" w:cs="Times New Roman"/>
          <w:bCs/>
          <w:sz w:val="24"/>
          <w:szCs w:val="24"/>
        </w:rPr>
        <w:t xml:space="preserve"> </w:t>
      </w:r>
      <w:r w:rsidR="004D4A7F" w:rsidRPr="004D4A7F">
        <w:rPr>
          <w:rFonts w:ascii="Calibri" w:eastAsia="Calibri" w:hAnsi="Calibri" w:cs="Times New Roman"/>
          <w:bCs/>
          <w:sz w:val="24"/>
          <w:szCs w:val="24"/>
        </w:rPr>
        <w:t xml:space="preserve">UK DIT, </w:t>
      </w:r>
      <w:r w:rsidR="00CC45FA">
        <w:rPr>
          <w:rFonts w:ascii="Calibri" w:eastAsia="Calibri" w:hAnsi="Calibri" w:cs="Times New Roman"/>
          <w:bCs/>
          <w:sz w:val="24"/>
          <w:szCs w:val="24"/>
        </w:rPr>
        <w:t>I</w:t>
      </w:r>
      <w:r w:rsidR="004D4A7F" w:rsidRPr="004D4A7F">
        <w:rPr>
          <w:rFonts w:ascii="Calibri" w:eastAsia="Calibri" w:hAnsi="Calibri" w:cs="Times New Roman"/>
          <w:bCs/>
          <w:sz w:val="24"/>
          <w:szCs w:val="24"/>
        </w:rPr>
        <w:t>nclusive PE, and Admiral Play Together</w:t>
      </w:r>
      <w:r w:rsidR="00CC45FA">
        <w:rPr>
          <w:rFonts w:ascii="Calibri" w:eastAsia="Calibri" w:hAnsi="Calibri" w:cs="Times New Roman"/>
          <w:bCs/>
          <w:sz w:val="24"/>
          <w:szCs w:val="24"/>
        </w:rPr>
        <w:t>)</w:t>
      </w:r>
    </w:p>
    <w:p w14:paraId="191534A6" w14:textId="77777777" w:rsidR="004D4A7F" w:rsidRPr="004D4A7F" w:rsidRDefault="004D4A7F" w:rsidP="00293413">
      <w:pPr>
        <w:pStyle w:val="ListParagraph"/>
        <w:numPr>
          <w:ilvl w:val="0"/>
          <w:numId w:val="3"/>
        </w:numPr>
        <w:spacing w:after="0"/>
        <w:rPr>
          <w:rFonts w:ascii="Calibri" w:eastAsia="Calibri" w:hAnsi="Calibri" w:cs="Times New Roman"/>
          <w:bCs/>
          <w:sz w:val="24"/>
          <w:szCs w:val="24"/>
        </w:rPr>
      </w:pPr>
      <w:r w:rsidRPr="004D4A7F">
        <w:rPr>
          <w:rFonts w:ascii="Calibri" w:eastAsia="Calibri" w:hAnsi="Calibri" w:cs="Times New Roman"/>
          <w:bCs/>
          <w:sz w:val="24"/>
          <w:szCs w:val="24"/>
        </w:rPr>
        <w:t>Coordinate the delivery of DSW programmes across the region (insport Club,</w:t>
      </w:r>
      <w:r w:rsidR="00CC45FA">
        <w:rPr>
          <w:rFonts w:ascii="Calibri" w:eastAsia="Calibri" w:hAnsi="Calibri" w:cs="Times New Roman"/>
          <w:bCs/>
          <w:sz w:val="24"/>
          <w:szCs w:val="24"/>
        </w:rPr>
        <w:t xml:space="preserve"> GOGA,</w:t>
      </w:r>
      <w:r w:rsidRPr="004D4A7F">
        <w:rPr>
          <w:rFonts w:ascii="Calibri" w:eastAsia="Calibri" w:hAnsi="Calibri" w:cs="Times New Roman"/>
          <w:bCs/>
          <w:sz w:val="24"/>
          <w:szCs w:val="24"/>
        </w:rPr>
        <w:t xml:space="preserve"> HDA Pathway, </w:t>
      </w:r>
      <w:r w:rsidR="00CC45FA">
        <w:rPr>
          <w:rFonts w:ascii="Calibri" w:eastAsia="Calibri" w:hAnsi="Calibri" w:cs="Times New Roman"/>
          <w:bCs/>
          <w:sz w:val="24"/>
          <w:szCs w:val="24"/>
        </w:rPr>
        <w:t>Performance Pathway Hubs</w:t>
      </w:r>
      <w:r w:rsidRPr="004D4A7F">
        <w:rPr>
          <w:rFonts w:ascii="Calibri" w:eastAsia="Calibri" w:hAnsi="Calibri" w:cs="Times New Roman"/>
          <w:bCs/>
          <w:sz w:val="24"/>
          <w:szCs w:val="24"/>
        </w:rPr>
        <w:t>)</w:t>
      </w:r>
      <w:r w:rsidR="002F6029">
        <w:rPr>
          <w:rFonts w:ascii="Calibri" w:eastAsia="Calibri" w:hAnsi="Calibri" w:cs="Times New Roman"/>
          <w:bCs/>
          <w:sz w:val="24"/>
          <w:szCs w:val="24"/>
        </w:rPr>
        <w:t xml:space="preserve">, and champion the development of </w:t>
      </w:r>
      <w:r w:rsidR="00E279EC">
        <w:rPr>
          <w:rFonts w:ascii="Calibri" w:eastAsia="Calibri" w:hAnsi="Calibri" w:cs="Times New Roman"/>
          <w:bCs/>
          <w:sz w:val="24"/>
          <w:szCs w:val="24"/>
        </w:rPr>
        <w:t>regionally needed</w:t>
      </w:r>
      <w:r w:rsidR="00996187">
        <w:rPr>
          <w:rFonts w:ascii="Calibri" w:eastAsia="Calibri" w:hAnsi="Calibri" w:cs="Times New Roman"/>
          <w:bCs/>
          <w:sz w:val="24"/>
          <w:szCs w:val="24"/>
        </w:rPr>
        <w:t xml:space="preserve"> additions (seeking to identify resources for these where required)</w:t>
      </w:r>
    </w:p>
    <w:p w14:paraId="5D9181F8" w14:textId="77777777" w:rsidR="004D4A7F" w:rsidRPr="00E279EC" w:rsidRDefault="00CC45FA" w:rsidP="00293413">
      <w:pPr>
        <w:pStyle w:val="ListParagraph"/>
        <w:numPr>
          <w:ilvl w:val="0"/>
          <w:numId w:val="3"/>
        </w:numPr>
        <w:spacing w:after="0" w:line="240" w:lineRule="auto"/>
        <w:rPr>
          <w:rFonts w:ascii="Calibri" w:eastAsia="Calibri" w:hAnsi="Calibri" w:cs="Times New Roman"/>
          <w:bCs/>
          <w:sz w:val="24"/>
          <w:szCs w:val="24"/>
        </w:rPr>
      </w:pPr>
      <w:r w:rsidRPr="00E279EC">
        <w:rPr>
          <w:rFonts w:eastAsia="Times New Roman" w:cstheme="minorHAnsi"/>
          <w:iCs/>
          <w:sz w:val="24"/>
          <w:szCs w:val="24"/>
          <w:lang w:val="en-US" w:eastAsia="ja-JP"/>
        </w:rPr>
        <w:t>Coordinate the effective delivery of inclusive events</w:t>
      </w:r>
      <w:r w:rsidR="00E279EC" w:rsidRPr="00E279EC">
        <w:rPr>
          <w:rFonts w:eastAsia="Times New Roman" w:cstheme="minorHAnsi"/>
          <w:iCs/>
          <w:sz w:val="24"/>
          <w:szCs w:val="24"/>
          <w:lang w:val="en-US" w:eastAsia="ja-JP"/>
        </w:rPr>
        <w:t xml:space="preserve"> (</w:t>
      </w:r>
      <w:r w:rsidRPr="00E279EC">
        <w:rPr>
          <w:rFonts w:eastAsia="Times New Roman" w:cstheme="minorHAnsi"/>
          <w:iCs/>
          <w:sz w:val="24"/>
          <w:szCs w:val="24"/>
          <w:lang w:val="en-US" w:eastAsia="ja-JP"/>
        </w:rPr>
        <w:t>including insport Series events</w:t>
      </w:r>
      <w:r w:rsidR="00E279EC" w:rsidRPr="00E279EC">
        <w:rPr>
          <w:rFonts w:eastAsia="Times New Roman" w:cstheme="minorHAnsi"/>
          <w:iCs/>
          <w:sz w:val="24"/>
          <w:szCs w:val="24"/>
          <w:lang w:val="en-US" w:eastAsia="ja-JP"/>
        </w:rPr>
        <w:t>)</w:t>
      </w:r>
      <w:r w:rsidRPr="00E279EC">
        <w:rPr>
          <w:rFonts w:eastAsia="Times New Roman" w:cstheme="minorHAnsi"/>
          <w:iCs/>
          <w:sz w:val="24"/>
          <w:szCs w:val="24"/>
          <w:lang w:val="en-US" w:eastAsia="ja-JP"/>
        </w:rPr>
        <w:t xml:space="preserve"> within the region (led and delivered by local authority or regional teams)</w:t>
      </w:r>
      <w:r w:rsidR="00E62773">
        <w:rPr>
          <w:rFonts w:eastAsia="Times New Roman" w:cstheme="minorHAnsi"/>
          <w:iCs/>
          <w:sz w:val="24"/>
          <w:szCs w:val="24"/>
          <w:lang w:val="en-US" w:eastAsia="ja-JP"/>
        </w:rPr>
        <w:t>,</w:t>
      </w:r>
      <w:r w:rsidR="00E279EC" w:rsidRPr="00E279EC">
        <w:rPr>
          <w:rFonts w:eastAsia="Times New Roman" w:cstheme="minorHAnsi"/>
          <w:iCs/>
          <w:sz w:val="24"/>
          <w:szCs w:val="24"/>
          <w:lang w:val="en-US" w:eastAsia="ja-JP"/>
        </w:rPr>
        <w:t xml:space="preserve"> </w:t>
      </w:r>
      <w:r w:rsidR="00E62773">
        <w:rPr>
          <w:rFonts w:eastAsia="Times New Roman" w:cstheme="minorHAnsi"/>
          <w:iCs/>
          <w:sz w:val="24"/>
          <w:szCs w:val="24"/>
          <w:lang w:val="en-US" w:eastAsia="ja-JP"/>
        </w:rPr>
        <w:t>creating</w:t>
      </w:r>
      <w:r w:rsidR="00E279EC" w:rsidRPr="00E279EC">
        <w:rPr>
          <w:rFonts w:eastAsia="Times New Roman" w:cstheme="minorHAnsi"/>
          <w:iCs/>
          <w:sz w:val="24"/>
          <w:szCs w:val="24"/>
          <w:lang w:val="en-US" w:eastAsia="ja-JP"/>
        </w:rPr>
        <w:t xml:space="preserve"> connections to extend opportunities </w:t>
      </w:r>
    </w:p>
    <w:p w14:paraId="3233F3BE" w14:textId="77777777" w:rsidR="00E279EC" w:rsidRPr="00E279EC" w:rsidRDefault="00E279EC" w:rsidP="00E279EC">
      <w:pPr>
        <w:spacing w:after="0" w:line="240" w:lineRule="auto"/>
        <w:rPr>
          <w:rFonts w:ascii="Calibri" w:eastAsia="Calibri" w:hAnsi="Calibri" w:cs="Times New Roman"/>
          <w:bCs/>
          <w:sz w:val="24"/>
          <w:szCs w:val="24"/>
        </w:rPr>
      </w:pPr>
    </w:p>
    <w:p w14:paraId="0E1A820A" w14:textId="77777777" w:rsidR="004B2F33" w:rsidRDefault="007034BB" w:rsidP="00293413">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Lead</w:t>
      </w:r>
      <w:r w:rsidR="00351F77" w:rsidRPr="00351F77">
        <w:rPr>
          <w:rFonts w:asciiTheme="minorHAnsi" w:hAnsiTheme="minorHAnsi" w:cstheme="minorHAnsi"/>
          <w:i/>
          <w:szCs w:val="24"/>
          <w:lang w:eastAsia="ja-JP"/>
        </w:rPr>
        <w:t xml:space="preserve"> the reporting of progress </w:t>
      </w:r>
    </w:p>
    <w:p w14:paraId="29FB6E16"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sidRPr="007C5FDE">
        <w:rPr>
          <w:rFonts w:ascii="Calibri" w:eastAsia="Calibri" w:hAnsi="Calibri" w:cs="Times New Roman"/>
          <w:bCs/>
          <w:sz w:val="24"/>
          <w:szCs w:val="26"/>
        </w:rPr>
        <w:t>Support partners who are gathering data for research, insight and learning about physical activity (including sport) for disabled children, young people and adults</w:t>
      </w:r>
      <w:r w:rsidR="00E62773">
        <w:rPr>
          <w:rFonts w:ascii="Calibri" w:eastAsia="Calibri" w:hAnsi="Calibri" w:cs="Times New Roman"/>
          <w:bCs/>
          <w:sz w:val="24"/>
          <w:szCs w:val="26"/>
        </w:rPr>
        <w:t xml:space="preserve"> in the region or local authority</w:t>
      </w:r>
    </w:p>
    <w:p w14:paraId="2DBAFB2A"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Coordinate the r</w:t>
      </w:r>
      <w:r w:rsidRPr="007C5FDE">
        <w:rPr>
          <w:rFonts w:ascii="Calibri" w:eastAsia="Calibri" w:hAnsi="Calibri" w:cs="Times New Roman"/>
          <w:bCs/>
          <w:sz w:val="24"/>
          <w:szCs w:val="26"/>
        </w:rPr>
        <w:t>eturn data, case studies, and requests for information by agreed deadlines</w:t>
      </w:r>
      <w:r w:rsidR="00E62773">
        <w:rPr>
          <w:rFonts w:ascii="Calibri" w:eastAsia="Calibri" w:hAnsi="Calibri" w:cs="Times New Roman"/>
          <w:bCs/>
          <w:sz w:val="24"/>
          <w:szCs w:val="26"/>
        </w:rPr>
        <w:t xml:space="preserve"> to DSW and other partner organisations</w:t>
      </w:r>
    </w:p>
    <w:p w14:paraId="7942446F" w14:textId="77777777" w:rsidR="00F45401" w:rsidRDefault="00F45401"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Collaborate with colleagues working in insight and learning across </w:t>
      </w:r>
      <w:r w:rsidR="008106BF">
        <w:rPr>
          <w:rFonts w:ascii="Calibri" w:eastAsia="Calibri" w:hAnsi="Calibri" w:cs="Times New Roman"/>
          <w:bCs/>
          <w:sz w:val="24"/>
          <w:szCs w:val="26"/>
        </w:rPr>
        <w:t>all partners to ensure data to show impact, progress and growth within inclusive activity (including sport)</w:t>
      </w:r>
    </w:p>
    <w:p w14:paraId="7E484FC8"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Identify and coordinate best practice examples from regional delivery</w:t>
      </w:r>
      <w:r w:rsidR="00CC45FA">
        <w:rPr>
          <w:rFonts w:ascii="Calibri" w:eastAsia="Calibri" w:hAnsi="Calibri" w:cs="Times New Roman"/>
          <w:bCs/>
          <w:sz w:val="24"/>
          <w:szCs w:val="26"/>
        </w:rPr>
        <w:t xml:space="preserve"> for the purpose of influencing </w:t>
      </w:r>
      <w:r w:rsidR="006411ED">
        <w:rPr>
          <w:rFonts w:ascii="Calibri" w:eastAsia="Calibri" w:hAnsi="Calibri" w:cs="Times New Roman"/>
          <w:bCs/>
          <w:sz w:val="24"/>
          <w:szCs w:val="26"/>
        </w:rPr>
        <w:t xml:space="preserve">change locally </w:t>
      </w:r>
      <w:r w:rsidR="00CC45FA">
        <w:rPr>
          <w:rFonts w:ascii="Calibri" w:eastAsia="Calibri" w:hAnsi="Calibri" w:cs="Times New Roman"/>
          <w:bCs/>
          <w:sz w:val="24"/>
          <w:szCs w:val="26"/>
        </w:rPr>
        <w:t>and nationally</w:t>
      </w:r>
    </w:p>
    <w:p w14:paraId="3729966E"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 xml:space="preserve">Collate </w:t>
      </w:r>
      <w:r w:rsidR="0029419D">
        <w:rPr>
          <w:rFonts w:ascii="Calibri" w:eastAsia="Calibri" w:hAnsi="Calibri" w:cs="Times New Roman"/>
          <w:bCs/>
          <w:sz w:val="24"/>
          <w:szCs w:val="26"/>
        </w:rPr>
        <w:t>qualitative and quantitative data (</w:t>
      </w:r>
      <w:r w:rsidRPr="004B2F33">
        <w:rPr>
          <w:rFonts w:ascii="Calibri" w:eastAsia="Calibri" w:hAnsi="Calibri" w:cs="Times New Roman"/>
          <w:bCs/>
          <w:sz w:val="24"/>
          <w:szCs w:val="26"/>
        </w:rPr>
        <w:t>and other information</w:t>
      </w:r>
      <w:r w:rsidR="0029419D">
        <w:rPr>
          <w:rFonts w:ascii="Calibri" w:eastAsia="Calibri" w:hAnsi="Calibri" w:cs="Times New Roman"/>
          <w:bCs/>
          <w:sz w:val="24"/>
          <w:szCs w:val="26"/>
        </w:rPr>
        <w:t xml:space="preserve">) </w:t>
      </w:r>
      <w:r w:rsidR="00FB02F7">
        <w:rPr>
          <w:rFonts w:ascii="Calibri" w:eastAsia="Calibri" w:hAnsi="Calibri" w:cs="Times New Roman"/>
          <w:bCs/>
          <w:sz w:val="24"/>
          <w:szCs w:val="26"/>
        </w:rPr>
        <w:t xml:space="preserve">and work with colleagues to demonstrate success against the </w:t>
      </w:r>
      <w:r w:rsidRPr="004B2F33">
        <w:rPr>
          <w:rFonts w:ascii="Calibri" w:eastAsia="Calibri" w:hAnsi="Calibri" w:cs="Times New Roman"/>
          <w:bCs/>
          <w:sz w:val="24"/>
          <w:szCs w:val="26"/>
        </w:rPr>
        <w:t>DSW Strategy</w:t>
      </w:r>
    </w:p>
    <w:p w14:paraId="517CCDA8" w14:textId="77777777" w:rsidR="004B2F33" w:rsidRPr="007D680F" w:rsidRDefault="004B2F33" w:rsidP="00293413">
      <w:pPr>
        <w:spacing w:after="0" w:line="240" w:lineRule="auto"/>
        <w:contextualSpacing/>
        <w:rPr>
          <w:rFonts w:ascii="Calibri" w:eastAsia="Calibri" w:hAnsi="Calibri" w:cs="Times New Roman"/>
          <w:bCs/>
          <w:sz w:val="24"/>
          <w:szCs w:val="24"/>
        </w:rPr>
      </w:pPr>
    </w:p>
    <w:p w14:paraId="3BEA7BC0" w14:textId="77777777" w:rsidR="00587110" w:rsidRDefault="00587110" w:rsidP="00293413">
      <w:pPr>
        <w:spacing w:after="0" w:line="240" w:lineRule="auto"/>
        <w:contextualSpacing/>
        <w:rPr>
          <w:rFonts w:ascii="Calibri" w:eastAsia="Calibri" w:hAnsi="Calibri" w:cs="Times New Roman"/>
          <w:sz w:val="24"/>
          <w:szCs w:val="24"/>
        </w:rPr>
      </w:pPr>
      <w:r w:rsidRPr="00061F9A">
        <w:rPr>
          <w:rFonts w:ascii="Calibri" w:eastAsia="Calibri" w:hAnsi="Calibri" w:cs="Times New Roman"/>
          <w:sz w:val="24"/>
          <w:szCs w:val="24"/>
        </w:rPr>
        <w:t>This list is not to be regarded as exclusive or exhaustive as there may be other duties and requirements associated with the post which the Company may call upon the post holder to perform.</w:t>
      </w:r>
    </w:p>
    <w:bookmarkEnd w:id="0"/>
    <w:p w14:paraId="2D9A46CC" w14:textId="37566A3B" w:rsidR="00504626" w:rsidRDefault="00504626" w:rsidP="00293413">
      <w:pPr>
        <w:spacing w:after="0"/>
      </w:pPr>
    </w:p>
    <w:p w14:paraId="2D45D4D3" w14:textId="77777777" w:rsidR="00700E1B" w:rsidRDefault="00700E1B" w:rsidP="008C3773">
      <w:pPr>
        <w:spacing w:after="0" w:line="240" w:lineRule="auto"/>
        <w:contextualSpacing/>
        <w:rPr>
          <w:rFonts w:ascii="Calibri" w:eastAsia="Calibri" w:hAnsi="Calibri" w:cs="Times New Roman"/>
          <w:b/>
          <w:bCs/>
          <w:sz w:val="24"/>
          <w:szCs w:val="24"/>
        </w:rPr>
        <w:sectPr w:rsidR="00700E1B" w:rsidSect="002F0B94">
          <w:headerReference w:type="default" r:id="rId14"/>
          <w:pgSz w:w="11906" w:h="16838"/>
          <w:pgMar w:top="720" w:right="720" w:bottom="720" w:left="720" w:header="284" w:footer="283" w:gutter="0"/>
          <w:cols w:space="708"/>
          <w:docGrid w:linePitch="360"/>
        </w:sectPr>
      </w:pPr>
    </w:p>
    <w:p w14:paraId="4942DC45" w14:textId="521C9325" w:rsidR="008C3773" w:rsidRPr="008C3773" w:rsidRDefault="008C3773" w:rsidP="008C3773">
      <w:pPr>
        <w:spacing w:after="0" w:line="240" w:lineRule="auto"/>
        <w:contextualSpacing/>
        <w:rPr>
          <w:rFonts w:ascii="Calibri" w:eastAsia="Calibri" w:hAnsi="Calibri" w:cs="Times New Roman"/>
          <w:b/>
          <w:bCs/>
          <w:sz w:val="24"/>
          <w:szCs w:val="24"/>
        </w:rPr>
      </w:pPr>
      <w:r w:rsidRPr="008C3773">
        <w:rPr>
          <w:rFonts w:ascii="Calibri" w:eastAsia="Calibri" w:hAnsi="Calibri" w:cs="Times New Roman"/>
          <w:b/>
          <w:bCs/>
          <w:sz w:val="24"/>
          <w:szCs w:val="24"/>
        </w:rPr>
        <w:t>Person Specification:</w:t>
      </w:r>
    </w:p>
    <w:tbl>
      <w:tblPr>
        <w:tblpPr w:leftFromText="180" w:rightFromText="180" w:vertAnchor="text" w:horzAnchor="margin" w:tblpXSpec="center" w:tblpY="18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53"/>
      </w:tblGrid>
      <w:tr w:rsidR="008C3773" w:rsidRPr="008C3773" w14:paraId="5C9B4C1D" w14:textId="77777777" w:rsidTr="00700E1B">
        <w:trPr>
          <w:trHeight w:val="296"/>
        </w:trPr>
        <w:tc>
          <w:tcPr>
            <w:tcW w:w="7655" w:type="dxa"/>
            <w:tcBorders>
              <w:top w:val="nil"/>
              <w:left w:val="nil"/>
              <w:bottom w:val="single" w:sz="4" w:space="0" w:color="auto"/>
              <w:right w:val="single" w:sz="4" w:space="0" w:color="auto"/>
            </w:tcBorders>
          </w:tcPr>
          <w:p w14:paraId="250916FD" w14:textId="77777777" w:rsidR="008C3773" w:rsidRPr="008C3773" w:rsidRDefault="008C3773" w:rsidP="008C3773">
            <w:pPr>
              <w:overflowPunct w:val="0"/>
              <w:autoSpaceDE w:val="0"/>
              <w:autoSpaceDN w:val="0"/>
              <w:adjustRightInd w:val="0"/>
              <w:spacing w:after="0" w:line="276" w:lineRule="auto"/>
              <w:rPr>
                <w:rFonts w:ascii="Calibri" w:eastAsia="Times New Roman" w:hAnsi="Calibri" w:cs="Calibri"/>
                <w:b/>
                <w:color w:val="000000"/>
                <w:sz w:val="24"/>
                <w:szCs w:val="24"/>
              </w:rPr>
            </w:pPr>
            <w:bookmarkStart w:id="6" w:name="_Hlk100305964"/>
          </w:p>
        </w:tc>
        <w:tc>
          <w:tcPr>
            <w:tcW w:w="1417" w:type="dxa"/>
            <w:tcBorders>
              <w:top w:val="single" w:sz="4" w:space="0" w:color="auto"/>
              <w:left w:val="single" w:sz="4" w:space="0" w:color="auto"/>
              <w:bottom w:val="single" w:sz="4" w:space="0" w:color="auto"/>
              <w:right w:val="single" w:sz="4" w:space="0" w:color="auto"/>
            </w:tcBorders>
            <w:vAlign w:val="center"/>
          </w:tcPr>
          <w:p w14:paraId="68C3AC2B" w14:textId="77777777" w:rsidR="008C3773" w:rsidRPr="008C3773" w:rsidRDefault="008C3773" w:rsidP="008C3773">
            <w:pPr>
              <w:autoSpaceDE w:val="0"/>
              <w:autoSpaceDN w:val="0"/>
              <w:adjustRightInd w:val="0"/>
              <w:spacing w:after="0" w:line="276" w:lineRule="auto"/>
              <w:jc w:val="center"/>
              <w:rPr>
                <w:rFonts w:ascii="Calibri" w:eastAsia="Times New Roman" w:hAnsi="Calibri" w:cs="Calibri"/>
                <w:b/>
                <w:bCs/>
                <w:sz w:val="24"/>
                <w:szCs w:val="24"/>
                <w:lang w:val="en-US"/>
              </w:rPr>
            </w:pPr>
            <w:r w:rsidRPr="008C3773">
              <w:rPr>
                <w:rFonts w:ascii="Calibri" w:eastAsia="Times New Roman" w:hAnsi="Calibri" w:cs="Calibri"/>
                <w:b/>
                <w:bCs/>
                <w:sz w:val="24"/>
                <w:szCs w:val="24"/>
                <w:lang w:val="en-US"/>
              </w:rPr>
              <w:t>Application</w:t>
            </w:r>
          </w:p>
        </w:tc>
        <w:tc>
          <w:tcPr>
            <w:tcW w:w="1253" w:type="dxa"/>
            <w:tcBorders>
              <w:top w:val="single" w:sz="4" w:space="0" w:color="auto"/>
              <w:left w:val="single" w:sz="4" w:space="0" w:color="auto"/>
              <w:bottom w:val="single" w:sz="4" w:space="0" w:color="auto"/>
              <w:right w:val="single" w:sz="4" w:space="0" w:color="auto"/>
            </w:tcBorders>
            <w:vAlign w:val="center"/>
          </w:tcPr>
          <w:p w14:paraId="35B0D9AB" w14:textId="77777777" w:rsidR="008C3773" w:rsidRPr="008C3773" w:rsidRDefault="008C3773" w:rsidP="008C3773">
            <w:pPr>
              <w:autoSpaceDE w:val="0"/>
              <w:autoSpaceDN w:val="0"/>
              <w:adjustRightInd w:val="0"/>
              <w:spacing w:after="0" w:line="276" w:lineRule="auto"/>
              <w:jc w:val="center"/>
              <w:rPr>
                <w:rFonts w:ascii="Calibri" w:eastAsia="Calibri" w:hAnsi="Calibri" w:cs="Calibri"/>
                <w:b/>
                <w:bCs/>
                <w:sz w:val="24"/>
                <w:szCs w:val="24"/>
                <w:lang w:eastAsia="en-GB"/>
              </w:rPr>
            </w:pPr>
            <w:r w:rsidRPr="008C3773">
              <w:rPr>
                <w:rFonts w:ascii="Calibri" w:eastAsia="Calibri" w:hAnsi="Calibri" w:cs="Calibri"/>
                <w:b/>
                <w:bCs/>
                <w:sz w:val="24"/>
                <w:szCs w:val="24"/>
                <w:lang w:eastAsia="en-GB"/>
              </w:rPr>
              <w:t>Interview</w:t>
            </w:r>
          </w:p>
        </w:tc>
      </w:tr>
      <w:tr w:rsidR="008C3773" w:rsidRPr="008C3773" w14:paraId="0E27722E" w14:textId="77777777" w:rsidTr="00700E1B">
        <w:trPr>
          <w:trHeight w:val="296"/>
        </w:trPr>
        <w:tc>
          <w:tcPr>
            <w:tcW w:w="10325" w:type="dxa"/>
            <w:gridSpan w:val="3"/>
            <w:tcBorders>
              <w:top w:val="single" w:sz="4" w:space="0" w:color="auto"/>
            </w:tcBorders>
            <w:vAlign w:val="center"/>
            <w:hideMark/>
          </w:tcPr>
          <w:p w14:paraId="4CC3C9F4" w14:textId="77777777" w:rsidR="008C3773" w:rsidRPr="008C3773" w:rsidRDefault="008C3773" w:rsidP="008C3773">
            <w:pPr>
              <w:autoSpaceDE w:val="0"/>
              <w:autoSpaceDN w:val="0"/>
              <w:adjustRightInd w:val="0"/>
              <w:spacing w:after="0" w:line="276" w:lineRule="auto"/>
              <w:rPr>
                <w:rFonts w:ascii="Calibri" w:eastAsia="Calibri" w:hAnsi="Calibri" w:cs="Calibri"/>
                <w:b/>
                <w:bCs/>
                <w:sz w:val="24"/>
                <w:szCs w:val="24"/>
                <w:lang w:eastAsia="en-GB"/>
              </w:rPr>
            </w:pPr>
            <w:r w:rsidRPr="008C3773">
              <w:rPr>
                <w:rFonts w:ascii="Calibri" w:eastAsia="Times New Roman" w:hAnsi="Calibri" w:cs="Calibri"/>
                <w:b/>
                <w:color w:val="000000"/>
                <w:sz w:val="24"/>
                <w:szCs w:val="24"/>
              </w:rPr>
              <w:t>Minimum Criteria</w:t>
            </w:r>
          </w:p>
        </w:tc>
      </w:tr>
      <w:bookmarkEnd w:id="6"/>
      <w:tr w:rsidR="008C3773" w:rsidRPr="008C3773" w14:paraId="2FDF1867" w14:textId="77777777" w:rsidTr="00700E1B">
        <w:trPr>
          <w:trHeight w:val="296"/>
        </w:trPr>
        <w:tc>
          <w:tcPr>
            <w:tcW w:w="7655" w:type="dxa"/>
            <w:vAlign w:val="center"/>
            <w:hideMark/>
          </w:tcPr>
          <w:p w14:paraId="1A540EB4" w14:textId="377FBB3B" w:rsidR="008C3773" w:rsidRPr="008C3773" w:rsidRDefault="008C3773" w:rsidP="008C3773">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Passionate and knowledgeable about</w:t>
            </w:r>
            <w:r w:rsidR="00D2555D">
              <w:rPr>
                <w:rFonts w:ascii="Calibri" w:eastAsia="Calibri" w:hAnsi="Calibri" w:cs="Times New Roman"/>
                <w:sz w:val="24"/>
                <w:szCs w:val="26"/>
              </w:rPr>
              <w:t xml:space="preserve"> inclusive</w:t>
            </w:r>
            <w:r w:rsidRPr="008C3773">
              <w:rPr>
                <w:rFonts w:ascii="Calibri" w:eastAsia="Calibri" w:hAnsi="Calibri" w:cs="Times New Roman"/>
                <w:sz w:val="24"/>
                <w:szCs w:val="26"/>
              </w:rPr>
              <w:t xml:space="preserve"> </w:t>
            </w:r>
            <w:r w:rsidR="00934A01">
              <w:rPr>
                <w:rFonts w:ascii="Calibri" w:eastAsia="Calibri" w:hAnsi="Calibri" w:cs="Times New Roman"/>
                <w:sz w:val="24"/>
                <w:szCs w:val="26"/>
              </w:rPr>
              <w:t>physical activity (including sport)</w:t>
            </w:r>
            <w:r w:rsidRPr="008C3773">
              <w:rPr>
                <w:rFonts w:ascii="Calibri" w:eastAsia="Calibri" w:hAnsi="Calibri" w:cs="Times New Roman"/>
                <w:sz w:val="24"/>
                <w:szCs w:val="26"/>
              </w:rPr>
              <w:t xml:space="preserve"> in Wales</w:t>
            </w:r>
            <w:r w:rsidR="00934A01">
              <w:rPr>
                <w:rFonts w:ascii="Calibri" w:eastAsia="Calibri" w:hAnsi="Calibri" w:cs="Times New Roman"/>
                <w:sz w:val="24"/>
                <w:szCs w:val="26"/>
              </w:rPr>
              <w:t xml:space="preserve"> and </w:t>
            </w:r>
            <w:r w:rsidR="00E708F6">
              <w:rPr>
                <w:rFonts w:ascii="Calibri" w:eastAsia="Calibri" w:hAnsi="Calibri" w:cs="Times New Roman"/>
                <w:sz w:val="24"/>
                <w:szCs w:val="26"/>
              </w:rPr>
              <w:t>Central South</w:t>
            </w:r>
            <w:r w:rsidR="00934A01">
              <w:rPr>
                <w:rFonts w:ascii="Calibri" w:eastAsia="Calibri" w:hAnsi="Calibri" w:cs="Times New Roman"/>
                <w:sz w:val="24"/>
                <w:szCs w:val="26"/>
              </w:rPr>
              <w:t xml:space="preserve"> specifically.</w:t>
            </w:r>
          </w:p>
        </w:tc>
        <w:tc>
          <w:tcPr>
            <w:tcW w:w="1417" w:type="dxa"/>
            <w:vAlign w:val="center"/>
            <w:hideMark/>
          </w:tcPr>
          <w:p w14:paraId="25C4C784" w14:textId="77777777" w:rsidR="008C3773" w:rsidRPr="008C3773" w:rsidRDefault="008C3773" w:rsidP="008C3773">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926C84E" w14:textId="77777777" w:rsidR="008C3773" w:rsidRPr="008C3773" w:rsidRDefault="008C3773" w:rsidP="008C3773">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DC7E66" w:rsidRPr="008C3773" w14:paraId="2EBAF981" w14:textId="77777777" w:rsidTr="00700E1B">
        <w:trPr>
          <w:trHeight w:val="296"/>
        </w:trPr>
        <w:tc>
          <w:tcPr>
            <w:tcW w:w="7655" w:type="dxa"/>
            <w:vAlign w:val="center"/>
            <w:hideMark/>
          </w:tcPr>
          <w:p w14:paraId="1CB7E683" w14:textId="10E18DDE"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Calibri" w:hAnsi="Calibri" w:cs="Times New Roman"/>
                <w:sz w:val="24"/>
                <w:szCs w:val="26"/>
              </w:rPr>
              <w:t xml:space="preserve">Excellent </w:t>
            </w:r>
            <w:r>
              <w:rPr>
                <w:rFonts w:ascii="Calibri" w:eastAsia="Calibri" w:hAnsi="Calibri" w:cs="Times New Roman"/>
                <w:sz w:val="24"/>
                <w:szCs w:val="26"/>
              </w:rPr>
              <w:t xml:space="preserve">experience </w:t>
            </w:r>
            <w:r w:rsidR="00A64EA6">
              <w:rPr>
                <w:rFonts w:ascii="Calibri" w:eastAsia="Calibri" w:hAnsi="Calibri" w:cs="Times New Roman"/>
                <w:sz w:val="24"/>
                <w:szCs w:val="26"/>
              </w:rPr>
              <w:t>of</w:t>
            </w:r>
            <w:r>
              <w:rPr>
                <w:rFonts w:ascii="Calibri" w:eastAsia="Calibri" w:hAnsi="Calibri" w:cs="Times New Roman"/>
                <w:sz w:val="24"/>
                <w:szCs w:val="26"/>
              </w:rPr>
              <w:t xml:space="preserve"> facilitating and influencing stakeholder partnerships</w:t>
            </w:r>
            <w:r w:rsidRPr="008C3773">
              <w:rPr>
                <w:rFonts w:ascii="Calibri" w:eastAsia="Calibri" w:hAnsi="Calibri" w:cs="Times New Roman"/>
                <w:sz w:val="24"/>
                <w:szCs w:val="26"/>
              </w:rPr>
              <w:t xml:space="preserve"> </w:t>
            </w:r>
            <w:r>
              <w:rPr>
                <w:rFonts w:ascii="Calibri" w:eastAsia="Calibri" w:hAnsi="Calibri" w:cs="Times New Roman"/>
                <w:sz w:val="24"/>
                <w:szCs w:val="26"/>
              </w:rPr>
              <w:t>for inclusive cultural change</w:t>
            </w:r>
          </w:p>
        </w:tc>
        <w:tc>
          <w:tcPr>
            <w:tcW w:w="1417" w:type="dxa"/>
            <w:vAlign w:val="center"/>
          </w:tcPr>
          <w:p w14:paraId="5612E0D1"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2D4798BB" w14:textId="69ACA423"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038F8047" w14:textId="77777777" w:rsidTr="00700E1B">
        <w:trPr>
          <w:trHeight w:val="296"/>
        </w:trPr>
        <w:tc>
          <w:tcPr>
            <w:tcW w:w="7655" w:type="dxa"/>
            <w:vAlign w:val="center"/>
          </w:tcPr>
          <w:p w14:paraId="56028CD9" w14:textId="6E297302"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 xml:space="preserve">Experience of </w:t>
            </w:r>
            <w:r w:rsidR="00A64EA6">
              <w:rPr>
                <w:rFonts w:ascii="Calibri" w:eastAsia="Calibri" w:hAnsi="Calibri" w:cs="Times New Roman"/>
                <w:sz w:val="24"/>
                <w:szCs w:val="26"/>
              </w:rPr>
              <w:t xml:space="preserve">guiding </w:t>
            </w:r>
            <w:r>
              <w:rPr>
                <w:rFonts w:ascii="Calibri" w:eastAsia="Calibri" w:hAnsi="Calibri" w:cs="Times New Roman"/>
                <w:sz w:val="24"/>
                <w:szCs w:val="26"/>
              </w:rPr>
              <w:t>policy change to enhance</w:t>
            </w:r>
            <w:r w:rsidR="00526B20">
              <w:rPr>
                <w:rFonts w:ascii="Calibri" w:eastAsia="Calibri" w:hAnsi="Calibri" w:cs="Times New Roman"/>
                <w:sz w:val="24"/>
                <w:szCs w:val="26"/>
              </w:rPr>
              <w:t xml:space="preserve"> the</w:t>
            </w:r>
            <w:r>
              <w:rPr>
                <w:rFonts w:ascii="Calibri" w:eastAsia="Calibri" w:hAnsi="Calibri" w:cs="Times New Roman"/>
                <w:sz w:val="24"/>
                <w:szCs w:val="26"/>
              </w:rPr>
              <w:t xml:space="preserve"> inclusion of disabled people</w:t>
            </w:r>
          </w:p>
        </w:tc>
        <w:tc>
          <w:tcPr>
            <w:tcW w:w="1417" w:type="dxa"/>
            <w:vAlign w:val="center"/>
          </w:tcPr>
          <w:p w14:paraId="3AE24982" w14:textId="1C9DC4F2"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p>
        </w:tc>
        <w:tc>
          <w:tcPr>
            <w:tcW w:w="1253" w:type="dxa"/>
            <w:vAlign w:val="center"/>
          </w:tcPr>
          <w:p w14:paraId="162AD08D"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DC7E66" w:rsidRPr="008C3773" w14:paraId="78FF219F" w14:textId="77777777" w:rsidTr="00700E1B">
        <w:trPr>
          <w:trHeight w:val="296"/>
        </w:trPr>
        <w:tc>
          <w:tcPr>
            <w:tcW w:w="7655" w:type="dxa"/>
            <w:vAlign w:val="center"/>
          </w:tcPr>
          <w:p w14:paraId="3338C91C" w14:textId="6FD47EE6"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 xml:space="preserve">Strong </w:t>
            </w:r>
            <w:r w:rsidR="001A2AEF">
              <w:rPr>
                <w:rFonts w:ascii="Calibri" w:eastAsia="Times New Roman" w:hAnsi="Calibri" w:cs="Calibri"/>
                <w:color w:val="000000"/>
                <w:sz w:val="24"/>
                <w:szCs w:val="24"/>
                <w:lang w:val="en-US"/>
              </w:rPr>
              <w:t xml:space="preserve">evidence of </w:t>
            </w:r>
            <w:r w:rsidR="0071545B">
              <w:rPr>
                <w:rFonts w:ascii="Calibri" w:eastAsia="Times New Roman" w:hAnsi="Calibri" w:cs="Calibri"/>
                <w:color w:val="000000"/>
                <w:sz w:val="24"/>
                <w:szCs w:val="24"/>
                <w:lang w:val="en-US"/>
              </w:rPr>
              <w:t>the management of project funding for diverse impact</w:t>
            </w:r>
          </w:p>
        </w:tc>
        <w:tc>
          <w:tcPr>
            <w:tcW w:w="1417" w:type="dxa"/>
            <w:vAlign w:val="center"/>
            <w:hideMark/>
          </w:tcPr>
          <w:p w14:paraId="2487FC2F"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FE255B8" w14:textId="77777777"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39852A41" w14:textId="77777777" w:rsidTr="00700E1B">
        <w:trPr>
          <w:trHeight w:val="296"/>
        </w:trPr>
        <w:tc>
          <w:tcPr>
            <w:tcW w:w="7655" w:type="dxa"/>
            <w:vAlign w:val="center"/>
          </w:tcPr>
          <w:p w14:paraId="6EB9D04A" w14:textId="16C4107D" w:rsidR="00DC7E66" w:rsidRPr="008C3773" w:rsidRDefault="0067437B"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C</w:t>
            </w:r>
            <w:r w:rsidR="00E53431">
              <w:rPr>
                <w:rFonts w:ascii="Calibri" w:eastAsia="Calibri" w:hAnsi="Calibri" w:cs="Times New Roman"/>
                <w:sz w:val="24"/>
                <w:szCs w:val="26"/>
              </w:rPr>
              <w:t xml:space="preserve">lear successes </w:t>
            </w:r>
            <w:r>
              <w:rPr>
                <w:rFonts w:ascii="Calibri" w:eastAsia="Calibri" w:hAnsi="Calibri" w:cs="Times New Roman"/>
                <w:sz w:val="24"/>
                <w:szCs w:val="26"/>
              </w:rPr>
              <w:t>with</w:t>
            </w:r>
            <w:r w:rsidR="00E53431">
              <w:rPr>
                <w:rFonts w:ascii="Calibri" w:eastAsia="Calibri" w:hAnsi="Calibri" w:cs="Times New Roman"/>
                <w:sz w:val="24"/>
                <w:szCs w:val="26"/>
              </w:rPr>
              <w:t xml:space="preserve"> </w:t>
            </w:r>
            <w:r w:rsidR="00CC154C">
              <w:rPr>
                <w:rFonts w:ascii="Calibri" w:eastAsia="Calibri" w:hAnsi="Calibri" w:cs="Times New Roman"/>
                <w:sz w:val="24"/>
                <w:szCs w:val="26"/>
              </w:rPr>
              <w:t>the strategic management of programmes and the coordination of operational delivery across a range of partners</w:t>
            </w:r>
          </w:p>
        </w:tc>
        <w:tc>
          <w:tcPr>
            <w:tcW w:w="1417" w:type="dxa"/>
            <w:vAlign w:val="center"/>
          </w:tcPr>
          <w:p w14:paraId="697886B7" w14:textId="77777777"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FD5009B"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A8C53A" w14:textId="77777777" w:rsidTr="00700E1B">
        <w:trPr>
          <w:trHeight w:val="296"/>
        </w:trPr>
        <w:tc>
          <w:tcPr>
            <w:tcW w:w="7655" w:type="dxa"/>
            <w:vAlign w:val="center"/>
          </w:tcPr>
          <w:p w14:paraId="71B45842" w14:textId="0D056CD3" w:rsidR="00FA6457" w:rsidRDefault="00FA6457" w:rsidP="00FA6457">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Expertise in leading inclusive monitoring and evaluation and the subsequent reporting of progress and impact to a range of stakeholders</w:t>
            </w:r>
          </w:p>
        </w:tc>
        <w:tc>
          <w:tcPr>
            <w:tcW w:w="1417" w:type="dxa"/>
            <w:vAlign w:val="center"/>
          </w:tcPr>
          <w:p w14:paraId="2EAACF98" w14:textId="78C7CD9A" w:rsidR="00FA6457" w:rsidRPr="008C3773" w:rsidRDefault="00FA6457" w:rsidP="00FA6457">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69EAB82F" w14:textId="242792C5"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2D3993" w14:textId="77777777" w:rsidTr="00700E1B">
        <w:trPr>
          <w:trHeight w:val="296"/>
        </w:trPr>
        <w:tc>
          <w:tcPr>
            <w:tcW w:w="7655" w:type="dxa"/>
            <w:vAlign w:val="center"/>
            <w:hideMark/>
          </w:tcPr>
          <w:p w14:paraId="44B2C153" w14:textId="70A129C1" w:rsidR="00FA6457" w:rsidRPr="008C3773" w:rsidRDefault="00FA6457" w:rsidP="00FA6457">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Highly competent with IT (including Microsoft Office suite) and ability to pick up new systems (e.g. Mondays.com)</w:t>
            </w:r>
          </w:p>
        </w:tc>
        <w:tc>
          <w:tcPr>
            <w:tcW w:w="1417" w:type="dxa"/>
            <w:vAlign w:val="center"/>
          </w:tcPr>
          <w:p w14:paraId="18AF7275"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1DC6BC29" w14:textId="32934A95" w:rsidR="00FA6457" w:rsidRPr="008C3773" w:rsidRDefault="00FA6457" w:rsidP="00FA6457">
            <w:pPr>
              <w:overflowPunct w:val="0"/>
              <w:autoSpaceDE w:val="0"/>
              <w:autoSpaceDN w:val="0"/>
              <w:adjustRightInd w:val="0"/>
              <w:spacing w:after="0" w:line="276" w:lineRule="auto"/>
              <w:rPr>
                <w:rFonts w:ascii="Wingdings" w:eastAsia="Times New Roman" w:hAnsi="Wingdings" w:cs="Calibri"/>
                <w:b/>
                <w:color w:val="000000"/>
                <w:sz w:val="24"/>
                <w:szCs w:val="24"/>
              </w:rPr>
            </w:pPr>
          </w:p>
        </w:tc>
      </w:tr>
      <w:tr w:rsidR="00FA6457" w:rsidRPr="008C3773" w14:paraId="76A9A141" w14:textId="77777777" w:rsidTr="00700E1B">
        <w:trPr>
          <w:trHeight w:val="510"/>
        </w:trPr>
        <w:tc>
          <w:tcPr>
            <w:tcW w:w="7655" w:type="dxa"/>
            <w:hideMark/>
          </w:tcPr>
          <w:p w14:paraId="5B1C625A" w14:textId="28BB5CF9"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rPr>
            </w:pPr>
            <w:r>
              <w:rPr>
                <w:rFonts w:ascii="Calibri" w:eastAsia="Times New Roman" w:hAnsi="Calibri" w:cs="Calibri"/>
                <w:color w:val="000000"/>
                <w:sz w:val="24"/>
                <w:szCs w:val="24"/>
                <w:lang w:val="en-US"/>
              </w:rPr>
              <w:t>A</w:t>
            </w:r>
            <w:r w:rsidRPr="008C3773">
              <w:rPr>
                <w:rFonts w:ascii="Calibri" w:eastAsia="Times New Roman" w:hAnsi="Calibri" w:cs="Calibri"/>
                <w:color w:val="000000"/>
                <w:sz w:val="24"/>
                <w:szCs w:val="24"/>
                <w:lang w:val="en-US"/>
              </w:rPr>
              <w:t xml:space="preserve"> team player, with a </w:t>
            </w:r>
            <w:r w:rsidRPr="008C3773">
              <w:rPr>
                <w:rFonts w:ascii="Calibri" w:eastAsia="Times New Roman" w:hAnsi="Calibri" w:cs="Calibri"/>
                <w:color w:val="000000"/>
                <w:sz w:val="24"/>
                <w:szCs w:val="24"/>
              </w:rPr>
              <w:t>person-focused approach and with the ability to work independently as well as with others</w:t>
            </w:r>
          </w:p>
        </w:tc>
        <w:tc>
          <w:tcPr>
            <w:tcW w:w="1417" w:type="dxa"/>
            <w:vAlign w:val="center"/>
            <w:hideMark/>
          </w:tcPr>
          <w:p w14:paraId="6AF5FD0C"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79F993D7"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FA6457" w:rsidRPr="008C3773" w14:paraId="5730C0E1" w14:textId="77777777" w:rsidTr="00700E1B">
        <w:trPr>
          <w:trHeight w:val="565"/>
        </w:trPr>
        <w:tc>
          <w:tcPr>
            <w:tcW w:w="7655" w:type="dxa"/>
            <w:hideMark/>
          </w:tcPr>
          <w:p w14:paraId="649C2815"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rPr>
              <w:t>fully committed to and conversant with the philosophies of equity, diversity and inclusion</w:t>
            </w:r>
          </w:p>
        </w:tc>
        <w:tc>
          <w:tcPr>
            <w:tcW w:w="1417" w:type="dxa"/>
            <w:vAlign w:val="center"/>
          </w:tcPr>
          <w:p w14:paraId="55BA9601"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p>
        </w:tc>
        <w:tc>
          <w:tcPr>
            <w:tcW w:w="1253" w:type="dxa"/>
            <w:vAlign w:val="center"/>
            <w:hideMark/>
          </w:tcPr>
          <w:p w14:paraId="72197F2C"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color w:val="000000"/>
                <w:sz w:val="28"/>
                <w:szCs w:val="28"/>
                <w:lang w:eastAsia="en-GB"/>
              </w:rPr>
              <w:t>ü</w:t>
            </w:r>
          </w:p>
        </w:tc>
      </w:tr>
      <w:tr w:rsidR="00FA6457" w:rsidRPr="008C3773" w14:paraId="6379B121" w14:textId="77777777" w:rsidTr="00700E1B">
        <w:trPr>
          <w:trHeight w:val="296"/>
        </w:trPr>
        <w:tc>
          <w:tcPr>
            <w:tcW w:w="7655" w:type="dxa"/>
            <w:hideMark/>
          </w:tcPr>
          <w:p w14:paraId="0464685C"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highly organised with an ability to work to short timescales</w:t>
            </w:r>
          </w:p>
        </w:tc>
        <w:tc>
          <w:tcPr>
            <w:tcW w:w="1417" w:type="dxa"/>
            <w:vAlign w:val="center"/>
            <w:hideMark/>
          </w:tcPr>
          <w:p w14:paraId="1B044520"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DDC9CD8"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FA6457" w:rsidRPr="008C3773" w14:paraId="1CE8DA78" w14:textId="77777777" w:rsidTr="00700E1B">
        <w:trPr>
          <w:trHeight w:val="296"/>
        </w:trPr>
        <w:tc>
          <w:tcPr>
            <w:tcW w:w="10325" w:type="dxa"/>
            <w:gridSpan w:val="3"/>
            <w:tcBorders>
              <w:top w:val="single" w:sz="4" w:space="0" w:color="auto"/>
              <w:left w:val="nil"/>
              <w:bottom w:val="single" w:sz="4" w:space="0" w:color="auto"/>
              <w:right w:val="nil"/>
            </w:tcBorders>
          </w:tcPr>
          <w:p w14:paraId="0CBBD50C"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p>
        </w:tc>
      </w:tr>
      <w:tr w:rsidR="00FA6457" w:rsidRPr="008C3773" w14:paraId="46F3EA31" w14:textId="77777777" w:rsidTr="00700E1B">
        <w:trPr>
          <w:trHeight w:val="296"/>
        </w:trPr>
        <w:tc>
          <w:tcPr>
            <w:tcW w:w="10325" w:type="dxa"/>
            <w:gridSpan w:val="3"/>
            <w:tcBorders>
              <w:top w:val="single" w:sz="4" w:space="0" w:color="auto"/>
            </w:tcBorders>
            <w:hideMark/>
          </w:tcPr>
          <w:p w14:paraId="2C11EE69"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r w:rsidRPr="008C3773">
              <w:rPr>
                <w:rFonts w:ascii="Calibri" w:eastAsia="Times New Roman" w:hAnsi="Calibri" w:cs="Calibri"/>
                <w:b/>
                <w:color w:val="000000"/>
                <w:sz w:val="24"/>
                <w:szCs w:val="24"/>
              </w:rPr>
              <w:t>Maximum Criteria</w:t>
            </w:r>
          </w:p>
        </w:tc>
      </w:tr>
      <w:tr w:rsidR="00FA6457" w:rsidRPr="008C3773" w14:paraId="2E891004" w14:textId="77777777" w:rsidTr="00700E1B">
        <w:trPr>
          <w:trHeight w:val="296"/>
        </w:trPr>
        <w:tc>
          <w:tcPr>
            <w:tcW w:w="7655" w:type="dxa"/>
          </w:tcPr>
          <w:p w14:paraId="166C2E8C"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GCSE or equivalent, including grade A-C in Maths, English and/or Welsh, and/or equivalent work-based experience</w:t>
            </w:r>
          </w:p>
        </w:tc>
        <w:tc>
          <w:tcPr>
            <w:tcW w:w="1417" w:type="dxa"/>
            <w:vAlign w:val="center"/>
          </w:tcPr>
          <w:p w14:paraId="4F42750B"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3910C1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sz w:val="28"/>
                <w:szCs w:val="28"/>
                <w:lang w:eastAsia="en-GB"/>
              </w:rPr>
              <w:t>ü</w:t>
            </w:r>
          </w:p>
        </w:tc>
      </w:tr>
      <w:tr w:rsidR="00FA6457" w:rsidRPr="008C3773" w14:paraId="3A961717" w14:textId="77777777" w:rsidTr="00700E1B">
        <w:trPr>
          <w:trHeight w:val="296"/>
        </w:trPr>
        <w:tc>
          <w:tcPr>
            <w:tcW w:w="7655" w:type="dxa"/>
          </w:tcPr>
          <w:p w14:paraId="5B383E7F" w14:textId="78B5D98D"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Calibri" w:hAnsi="Calibri" w:cs="Times New Roman"/>
                <w:sz w:val="24"/>
                <w:szCs w:val="26"/>
              </w:rPr>
            </w:pPr>
            <w:r w:rsidRPr="008C3773">
              <w:rPr>
                <w:rFonts w:ascii="Calibri" w:eastAsia="Calibri" w:hAnsi="Calibri" w:cs="Times New Roman"/>
                <w:sz w:val="24"/>
                <w:szCs w:val="24"/>
              </w:rPr>
              <w:t xml:space="preserve">Experience within a sport or </w:t>
            </w:r>
            <w:r w:rsidR="00EF0333">
              <w:rPr>
                <w:rFonts w:ascii="Calibri" w:eastAsia="Calibri" w:hAnsi="Calibri" w:cs="Times New Roman"/>
                <w:sz w:val="24"/>
                <w:szCs w:val="24"/>
              </w:rPr>
              <w:t>equality and diversity-focused</w:t>
            </w:r>
            <w:r w:rsidRPr="008C3773">
              <w:rPr>
                <w:rFonts w:ascii="Calibri" w:eastAsia="Calibri" w:hAnsi="Calibri" w:cs="Times New Roman"/>
                <w:sz w:val="24"/>
                <w:szCs w:val="24"/>
              </w:rPr>
              <w:t xml:space="preserve"> organisation</w:t>
            </w:r>
          </w:p>
        </w:tc>
        <w:tc>
          <w:tcPr>
            <w:tcW w:w="1417" w:type="dxa"/>
            <w:vAlign w:val="center"/>
          </w:tcPr>
          <w:p w14:paraId="17C26E33"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190A48C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A6457" w:rsidRPr="008C3773" w14:paraId="16E69C7B" w14:textId="77777777" w:rsidTr="00700E1B">
        <w:trPr>
          <w:trHeight w:val="296"/>
        </w:trPr>
        <w:tc>
          <w:tcPr>
            <w:tcW w:w="7655" w:type="dxa"/>
            <w:hideMark/>
          </w:tcPr>
          <w:p w14:paraId="2B009450"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Awareness of the legislation relevant to Wales</w:t>
            </w:r>
          </w:p>
        </w:tc>
        <w:tc>
          <w:tcPr>
            <w:tcW w:w="1417" w:type="dxa"/>
            <w:vAlign w:val="center"/>
            <w:hideMark/>
          </w:tcPr>
          <w:p w14:paraId="50469B6D" w14:textId="77777777" w:rsidR="00FA6457" w:rsidRPr="008C3773" w:rsidRDefault="00FA6457" w:rsidP="00FA6457">
            <w:pPr>
              <w:spacing w:after="0" w:line="276" w:lineRule="auto"/>
              <w:jc w:val="center"/>
              <w:rPr>
                <w:rFonts w:ascii="Times New Roman" w:eastAsia="Times New Roman" w:hAnsi="Times New Roman" w:cs="Times New Roman"/>
                <w:sz w:val="20"/>
                <w:szCs w:val="20"/>
                <w:lang w:val="en-US"/>
              </w:rPr>
            </w:pPr>
            <w:r w:rsidRPr="008C3773">
              <w:rPr>
                <w:rFonts w:ascii="Wingdings" w:eastAsia="Calibri" w:hAnsi="Wingdings" w:cs="Wingdings"/>
                <w:sz w:val="28"/>
                <w:szCs w:val="28"/>
                <w:lang w:eastAsia="en-GB"/>
              </w:rPr>
              <w:t>ü</w:t>
            </w:r>
          </w:p>
        </w:tc>
        <w:tc>
          <w:tcPr>
            <w:tcW w:w="1253" w:type="dxa"/>
            <w:vAlign w:val="center"/>
            <w:hideMark/>
          </w:tcPr>
          <w:p w14:paraId="3FC580AF"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r w:rsidR="00F13F68" w:rsidRPr="008C3773" w14:paraId="157D890D" w14:textId="77777777" w:rsidTr="00700E1B">
        <w:trPr>
          <w:trHeight w:val="296"/>
        </w:trPr>
        <w:tc>
          <w:tcPr>
            <w:tcW w:w="7655" w:type="dxa"/>
          </w:tcPr>
          <w:p w14:paraId="6EF52CB7" w14:textId="7B8B94E8"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 xml:space="preserve">An appetite to learn and grow, and to adapt within a </w:t>
            </w:r>
            <w:r>
              <w:rPr>
                <w:rFonts w:ascii="Calibri" w:eastAsia="Times New Roman" w:hAnsi="Calibri" w:cs="Calibri"/>
                <w:color w:val="000000"/>
                <w:sz w:val="24"/>
                <w:szCs w:val="24"/>
              </w:rPr>
              <w:t>developing</w:t>
            </w:r>
            <w:r w:rsidRPr="008C3773">
              <w:rPr>
                <w:rFonts w:ascii="Calibri" w:eastAsia="Times New Roman" w:hAnsi="Calibri" w:cs="Calibri"/>
                <w:color w:val="000000"/>
                <w:sz w:val="24"/>
                <w:szCs w:val="24"/>
              </w:rPr>
              <w:t xml:space="preserve"> role</w:t>
            </w:r>
          </w:p>
        </w:tc>
        <w:tc>
          <w:tcPr>
            <w:tcW w:w="1417" w:type="dxa"/>
            <w:vAlign w:val="center"/>
          </w:tcPr>
          <w:p w14:paraId="4EC15B0C" w14:textId="77777777"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p>
        </w:tc>
        <w:tc>
          <w:tcPr>
            <w:tcW w:w="1253" w:type="dxa"/>
            <w:vAlign w:val="center"/>
          </w:tcPr>
          <w:p w14:paraId="6ACEAADB" w14:textId="34DC9034"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13F68" w:rsidRPr="008C3773" w14:paraId="4C2819E3" w14:textId="77777777" w:rsidTr="00700E1B">
        <w:trPr>
          <w:trHeight w:val="296"/>
        </w:trPr>
        <w:tc>
          <w:tcPr>
            <w:tcW w:w="7655" w:type="dxa"/>
            <w:hideMark/>
          </w:tcPr>
          <w:p w14:paraId="280DEB88" w14:textId="77777777"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b/>
                <w:color w:val="000000"/>
                <w:sz w:val="24"/>
                <w:szCs w:val="24"/>
              </w:rPr>
            </w:pPr>
            <w:r w:rsidRPr="008C3773">
              <w:rPr>
                <w:rFonts w:ascii="Calibri" w:eastAsia="Times New Roman" w:hAnsi="Calibri" w:cs="Calibri"/>
                <w:color w:val="000000"/>
                <w:sz w:val="24"/>
                <w:szCs w:val="24"/>
              </w:rPr>
              <w:t>Competent with Welsh language and/or BSL, or a willingness to learn</w:t>
            </w:r>
          </w:p>
        </w:tc>
        <w:tc>
          <w:tcPr>
            <w:tcW w:w="1417" w:type="dxa"/>
            <w:vAlign w:val="center"/>
            <w:hideMark/>
          </w:tcPr>
          <w:p w14:paraId="391199DF"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c>
          <w:tcPr>
            <w:tcW w:w="1253" w:type="dxa"/>
            <w:vAlign w:val="center"/>
            <w:hideMark/>
          </w:tcPr>
          <w:p w14:paraId="7348D534"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bl>
    <w:p w14:paraId="19B5089B" w14:textId="77777777" w:rsidR="008C3773" w:rsidRPr="008C3773" w:rsidRDefault="008C3773" w:rsidP="008C3773">
      <w:pPr>
        <w:spacing w:after="0" w:line="240" w:lineRule="auto"/>
        <w:rPr>
          <w:rFonts w:ascii="Times New Roman" w:eastAsia="Times New Roman" w:hAnsi="Times New Roman" w:cs="Times New Roman"/>
          <w:sz w:val="20"/>
          <w:szCs w:val="20"/>
          <w:lang w:val="en-US"/>
        </w:rPr>
      </w:pPr>
    </w:p>
    <w:p w14:paraId="6D769DF2" w14:textId="77777777" w:rsidR="008C3773" w:rsidRPr="008C3773" w:rsidRDefault="008C3773" w:rsidP="008C3773">
      <w:pPr>
        <w:spacing w:after="0" w:line="276" w:lineRule="auto"/>
        <w:rPr>
          <w:rFonts w:ascii="Calibri" w:eastAsia="Times New Roman" w:hAnsi="Calibri" w:cs="Calibri"/>
          <w:sz w:val="24"/>
          <w:szCs w:val="24"/>
          <w:lang w:val="en-US"/>
        </w:rPr>
      </w:pPr>
    </w:p>
    <w:p w14:paraId="7A963955" w14:textId="77777777" w:rsidR="008C3773" w:rsidRPr="008C3773" w:rsidRDefault="008C3773" w:rsidP="008C3773">
      <w:pPr>
        <w:spacing w:after="0" w:line="240" w:lineRule="auto"/>
        <w:rPr>
          <w:rFonts w:ascii="Calibri" w:eastAsia="Times New Roman" w:hAnsi="Calibri" w:cs="Calibri"/>
          <w:sz w:val="24"/>
          <w:szCs w:val="24"/>
          <w:lang w:val="en-US" w:eastAsia="ja-JP"/>
        </w:rPr>
      </w:pPr>
    </w:p>
    <w:p w14:paraId="70226BC9" w14:textId="4B0AE921" w:rsidR="008C3773" w:rsidRPr="008C3773" w:rsidRDefault="008C3773" w:rsidP="008C3773">
      <w:pPr>
        <w:spacing w:after="0" w:line="240" w:lineRule="auto"/>
        <w:rPr>
          <w:rFonts w:ascii="Calibri" w:eastAsia="Times New Roman" w:hAnsi="Calibri" w:cs="Calibri"/>
          <w:sz w:val="24"/>
          <w:szCs w:val="24"/>
          <w:lang w:val="en-US" w:eastAsia="ja-JP"/>
        </w:rPr>
      </w:pPr>
      <w:r w:rsidRPr="008C3773">
        <w:rPr>
          <w:rFonts w:ascii="Calibri" w:eastAsia="Times New Roman" w:hAnsi="Calibri" w:cs="Calibri"/>
          <w:b/>
          <w:sz w:val="24"/>
          <w:szCs w:val="24"/>
          <w:lang w:val="en-US" w:eastAsia="ja-JP"/>
        </w:rPr>
        <w:t>Date of Origination:</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01 August</w:t>
      </w:r>
      <w:r w:rsidRPr="008C3773">
        <w:rPr>
          <w:rFonts w:ascii="Calibri" w:eastAsia="Times New Roman" w:hAnsi="Calibri" w:cs="Calibri"/>
          <w:sz w:val="24"/>
          <w:szCs w:val="24"/>
          <w:lang w:val="en-US" w:eastAsia="ja-JP"/>
        </w:rPr>
        <w:t xml:space="preserve"> 2022</w:t>
      </w:r>
    </w:p>
    <w:p w14:paraId="738DEC3C" w14:textId="3F9B2A45" w:rsidR="008C3773" w:rsidRPr="008C3773" w:rsidRDefault="008C3773" w:rsidP="008C3773">
      <w:pPr>
        <w:spacing w:after="0" w:line="240" w:lineRule="auto"/>
        <w:rPr>
          <w:rFonts w:ascii="Calibri" w:eastAsia="Times New Roman" w:hAnsi="Calibri" w:cs="Calibri"/>
          <w:sz w:val="24"/>
          <w:szCs w:val="24"/>
        </w:rPr>
      </w:pPr>
      <w:r w:rsidRPr="008C3773">
        <w:rPr>
          <w:rFonts w:ascii="Calibri" w:eastAsia="Times New Roman" w:hAnsi="Calibri" w:cs="Calibri"/>
          <w:b/>
          <w:sz w:val="24"/>
          <w:szCs w:val="24"/>
          <w:lang w:val="en-US" w:eastAsia="ja-JP"/>
        </w:rPr>
        <w:t>Date of Review:</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31 July</w:t>
      </w:r>
      <w:r w:rsidRPr="008C3773">
        <w:rPr>
          <w:rFonts w:ascii="Calibri" w:eastAsia="Times New Roman" w:hAnsi="Calibri" w:cs="Calibri"/>
          <w:sz w:val="24"/>
          <w:szCs w:val="24"/>
          <w:lang w:val="en-US" w:eastAsia="ja-JP"/>
        </w:rPr>
        <w:t xml:space="preserve"> 2023</w:t>
      </w:r>
    </w:p>
    <w:p w14:paraId="09363AD8" w14:textId="77777777" w:rsidR="008C3773" w:rsidRDefault="008C3773" w:rsidP="00293413">
      <w:pPr>
        <w:spacing w:after="0"/>
      </w:pPr>
    </w:p>
    <w:sectPr w:rsidR="008C3773" w:rsidSect="00293413">
      <w:headerReference w:type="even" r:id="rId15"/>
      <w:headerReference w:type="default" r:id="rId16"/>
      <w:footerReference w:type="even" r:id="rId17"/>
      <w:footerReference w:type="default" r:id="rId18"/>
      <w:headerReference w:type="first" r:id="rId19"/>
      <w:footerReference w:type="first" r:id="rId20"/>
      <w:pgSz w:w="11906" w:h="16838"/>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A622B" w14:textId="77777777" w:rsidR="001737F0" w:rsidRDefault="001737F0" w:rsidP="00293413">
      <w:pPr>
        <w:spacing w:after="0" w:line="240" w:lineRule="auto"/>
      </w:pPr>
      <w:r>
        <w:separator/>
      </w:r>
    </w:p>
  </w:endnote>
  <w:endnote w:type="continuationSeparator" w:id="0">
    <w:p w14:paraId="4BBFA12C" w14:textId="77777777" w:rsidR="001737F0" w:rsidRDefault="001737F0"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808B" w14:textId="77777777" w:rsidR="00095CC9" w:rsidRDefault="00095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FFB" w14:textId="77777777" w:rsidR="00095CC9" w:rsidRDefault="00095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FBB" w14:textId="77777777" w:rsidR="00095CC9" w:rsidRDefault="00095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6C71" w14:textId="77777777" w:rsidR="001737F0" w:rsidRDefault="001737F0" w:rsidP="00293413">
      <w:pPr>
        <w:spacing w:after="0" w:line="240" w:lineRule="auto"/>
      </w:pPr>
      <w:r>
        <w:separator/>
      </w:r>
    </w:p>
  </w:footnote>
  <w:footnote w:type="continuationSeparator" w:id="0">
    <w:p w14:paraId="56D95050" w14:textId="77777777" w:rsidR="001737F0" w:rsidRDefault="001737F0"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FCBD" w14:textId="69750520" w:rsidR="00922E31" w:rsidRDefault="00922E31" w:rsidP="00922E31">
    <w:pPr>
      <w:spacing w:after="0" w:line="240" w:lineRule="auto"/>
      <w:rPr>
        <w:rFonts w:ascii="Calibri" w:eastAsia="Times New Roman" w:hAnsi="Calibri" w:cs="Calibri"/>
        <w:sz w:val="44"/>
        <w:szCs w:val="44"/>
        <w:lang w:val="en-US" w:eastAsia="ja-JP"/>
      </w:rPr>
    </w:pPr>
    <w:r w:rsidRPr="00922E31">
      <w:rPr>
        <w:rFonts w:ascii="Calibri" w:eastAsia="Times New Roman" w:hAnsi="Calibri" w:cs="Calibri"/>
        <w:noProof/>
        <w:sz w:val="44"/>
        <w:szCs w:val="44"/>
        <w:lang w:val="en-US" w:eastAsia="ja-JP"/>
      </w:rPr>
      <w:drawing>
        <wp:anchor distT="0" distB="0" distL="114300" distR="114300" simplePos="0" relativeHeight="251659264" behindDoc="0" locked="0" layoutInCell="1" allowOverlap="1" wp14:anchorId="2A91B4D4" wp14:editId="32D2EAA7">
          <wp:simplePos x="0" y="0"/>
          <wp:positionH relativeFrom="column">
            <wp:posOffset>4741616</wp:posOffset>
          </wp:positionH>
          <wp:positionV relativeFrom="paragraph">
            <wp:posOffset>-70618</wp:posOffset>
          </wp:positionV>
          <wp:extent cx="1893462" cy="720000"/>
          <wp:effectExtent l="0" t="0" r="0" b="4445"/>
          <wp:wrapSquare wrapText="bothSides"/>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922E31">
      <w:rPr>
        <w:rFonts w:ascii="Calibri" w:eastAsia="Times New Roman" w:hAnsi="Calibri" w:cs="Calibri"/>
        <w:noProof/>
        <w:sz w:val="44"/>
        <w:szCs w:val="44"/>
        <w:lang w:val="en-US" w:eastAsia="ja-JP"/>
      </w:rPr>
      <w:t>Regional Partnership Senior</w:t>
    </w:r>
    <w:r w:rsidRPr="00922E31">
      <w:rPr>
        <w:rFonts w:ascii="Calibri" w:eastAsia="Times New Roman" w:hAnsi="Calibri" w:cs="Calibri"/>
        <w:sz w:val="44"/>
        <w:szCs w:val="44"/>
        <w:lang w:val="en-US" w:eastAsia="ja-JP"/>
      </w:rPr>
      <w:t xml:space="preserve"> Officer </w:t>
    </w:r>
  </w:p>
  <w:p w14:paraId="49529B54" w14:textId="517CB190" w:rsidR="00972A3F" w:rsidRPr="00922E31" w:rsidRDefault="00972A3F" w:rsidP="00922E31">
    <w:pPr>
      <w:spacing w:after="0" w:line="240" w:lineRule="auto"/>
      <w:rPr>
        <w:rFonts w:ascii="Calibri" w:eastAsia="Times New Roman" w:hAnsi="Calibri" w:cs="Calibri"/>
        <w:sz w:val="44"/>
        <w:szCs w:val="44"/>
        <w:lang w:val="en-US" w:eastAsia="ja-JP"/>
      </w:rPr>
    </w:pPr>
    <w:r>
      <w:rPr>
        <w:rFonts w:ascii="Calibri" w:eastAsia="Times New Roman" w:hAnsi="Calibri" w:cs="Calibri"/>
        <w:sz w:val="44"/>
        <w:szCs w:val="44"/>
        <w:lang w:val="en-US" w:eastAsia="ja-JP"/>
      </w:rPr>
      <w:t>Central South</w:t>
    </w:r>
  </w:p>
  <w:p w14:paraId="257F955C" w14:textId="77777777" w:rsidR="00922E31" w:rsidRPr="00922E31" w:rsidRDefault="00922E31" w:rsidP="00922E31">
    <w:pPr>
      <w:tabs>
        <w:tab w:val="center" w:pos="4513"/>
        <w:tab w:val="right" w:pos="9026"/>
      </w:tabs>
      <w:spacing w:after="0" w:line="240" w:lineRule="auto"/>
      <w:rPr>
        <w:rFonts w:ascii="Times New Roman" w:eastAsia="Times New Roman" w:hAnsi="Times New Roman" w:cs="Times New Roman"/>
        <w:sz w:val="18"/>
        <w:szCs w:val="18"/>
        <w:lang w:val="en-US"/>
      </w:rPr>
    </w:pPr>
    <w:r w:rsidRPr="00922E31">
      <w:rPr>
        <w:rFonts w:ascii="Calibri" w:eastAsia="Times New Roman" w:hAnsi="Calibri" w:cs="Calibri"/>
        <w:sz w:val="28"/>
        <w:szCs w:val="28"/>
        <w:lang w:val="en-US" w:eastAsia="ja-JP"/>
      </w:rPr>
      <w:t>Role Description</w:t>
    </w:r>
    <w:r w:rsidRPr="00922E31">
      <w:rPr>
        <w:rFonts w:ascii="Times New Roman" w:eastAsia="Times New Roman" w:hAnsi="Times New Roman" w:cs="Times New Roman"/>
        <w:noProof/>
        <w:sz w:val="18"/>
        <w:szCs w:val="18"/>
        <w:lang w:eastAsia="en-GB"/>
      </w:rPr>
      <w:t xml:space="preserve"> </w:t>
    </w:r>
  </w:p>
  <w:p w14:paraId="26ACC17E" w14:textId="77777777" w:rsidR="008C3773" w:rsidRPr="00E438A6" w:rsidRDefault="008C3773" w:rsidP="00E43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9A18" w14:textId="77777777" w:rsidR="00DD38C4" w:rsidRPr="00E438A6" w:rsidRDefault="00DD38C4" w:rsidP="00E43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892C" w14:textId="77777777" w:rsidR="00095CC9" w:rsidRDefault="00095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13AAFD95" w:rsidR="00293413" w:rsidRDefault="00293413" w:rsidP="00293413">
    <w:pPr>
      <w:pStyle w:val="z-TopofForm"/>
      <w:rPr>
        <w:rFonts w:ascii="Calibri" w:hAnsi="Calibri" w:cs="Calibri"/>
        <w:sz w:val="52"/>
        <w:szCs w:val="52"/>
        <w:lang w:eastAsia="ja-JP"/>
      </w:rPr>
    </w:pPr>
    <w:r w:rsidRPr="00E708F6">
      <w:rPr>
        <w:rFonts w:ascii="Calibri" w:hAnsi="Calibri" w:cs="Calibri"/>
        <w:noProof/>
        <w:sz w:val="44"/>
        <w:szCs w:val="44"/>
        <w:lang w:eastAsia="ja-JP"/>
      </w:rPr>
      <w:drawing>
        <wp:anchor distT="0" distB="0" distL="114300" distR="114300" simplePos="0" relativeHeight="251657216"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E708F6">
      <w:rPr>
        <w:rFonts w:ascii="Calibri" w:hAnsi="Calibri" w:cs="Calibri"/>
        <w:noProof/>
        <w:sz w:val="44"/>
        <w:szCs w:val="44"/>
        <w:lang w:eastAsia="ja-JP"/>
      </w:rPr>
      <w:t xml:space="preserve">Regional </w:t>
    </w:r>
    <w:r w:rsidR="0073103B" w:rsidRPr="00E708F6">
      <w:rPr>
        <w:rFonts w:ascii="Calibri" w:hAnsi="Calibri" w:cs="Calibri"/>
        <w:noProof/>
        <w:sz w:val="44"/>
        <w:szCs w:val="44"/>
        <w:lang w:eastAsia="ja-JP"/>
      </w:rPr>
      <w:t>Partnership</w:t>
    </w:r>
    <w:r w:rsidR="00BB51E1" w:rsidRPr="00E708F6">
      <w:rPr>
        <w:rFonts w:ascii="Calibri" w:hAnsi="Calibri" w:cs="Calibri"/>
        <w:noProof/>
        <w:sz w:val="44"/>
        <w:szCs w:val="44"/>
        <w:lang w:eastAsia="ja-JP"/>
      </w:rPr>
      <w:t xml:space="preserve"> </w:t>
    </w:r>
    <w:r w:rsidR="00095CC9" w:rsidRPr="00E708F6">
      <w:rPr>
        <w:rFonts w:ascii="Calibri" w:hAnsi="Calibri" w:cs="Calibri"/>
        <w:noProof/>
        <w:sz w:val="44"/>
        <w:szCs w:val="44"/>
        <w:lang w:eastAsia="ja-JP"/>
      </w:rPr>
      <w:t>Senior</w:t>
    </w:r>
    <w:r w:rsidRPr="00E708F6">
      <w:rPr>
        <w:rFonts w:ascii="Calibri" w:hAnsi="Calibri" w:cs="Calibri"/>
        <w:sz w:val="44"/>
        <w:szCs w:val="44"/>
        <w:lang w:eastAsia="ja-JP"/>
      </w:rPr>
      <w:t xml:space="preserve"> Officer</w:t>
    </w:r>
  </w:p>
  <w:p w14:paraId="21CEF63A" w14:textId="13C4EC0A" w:rsidR="00E708F6" w:rsidRPr="00E708F6" w:rsidRDefault="00E708F6" w:rsidP="00293413">
    <w:pPr>
      <w:pStyle w:val="z-TopofForm"/>
      <w:rPr>
        <w:rFonts w:ascii="Calibri" w:hAnsi="Calibri" w:cs="Calibri"/>
        <w:sz w:val="44"/>
        <w:szCs w:val="44"/>
        <w:lang w:eastAsia="ja-JP"/>
      </w:rPr>
    </w:pPr>
    <w:r w:rsidRPr="00E708F6">
      <w:rPr>
        <w:rFonts w:ascii="Calibri" w:hAnsi="Calibri" w:cs="Calibri"/>
        <w:sz w:val="44"/>
        <w:szCs w:val="44"/>
        <w:lang w:eastAsia="ja-JP"/>
      </w:rPr>
      <w:t>Central South</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72C6" w14:textId="77777777" w:rsidR="00095CC9" w:rsidRDefault="0009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66457943">
    <w:abstractNumId w:val="6"/>
  </w:num>
  <w:num w:numId="2" w16cid:durableId="443034509">
    <w:abstractNumId w:val="4"/>
  </w:num>
  <w:num w:numId="3" w16cid:durableId="91359337">
    <w:abstractNumId w:val="1"/>
  </w:num>
  <w:num w:numId="4" w16cid:durableId="1672100155">
    <w:abstractNumId w:val="5"/>
  </w:num>
  <w:num w:numId="5" w16cid:durableId="1279752658">
    <w:abstractNumId w:val="3"/>
  </w:num>
  <w:num w:numId="6" w16cid:durableId="442117889">
    <w:abstractNumId w:val="2"/>
  </w:num>
  <w:num w:numId="7" w16cid:durableId="155189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50E5B"/>
    <w:rsid w:val="00051ECD"/>
    <w:rsid w:val="00054B83"/>
    <w:rsid w:val="0006283A"/>
    <w:rsid w:val="000720A3"/>
    <w:rsid w:val="00095CC9"/>
    <w:rsid w:val="000D63E6"/>
    <w:rsid w:val="0011336D"/>
    <w:rsid w:val="00127260"/>
    <w:rsid w:val="0013145E"/>
    <w:rsid w:val="00141FBD"/>
    <w:rsid w:val="001501E5"/>
    <w:rsid w:val="001737F0"/>
    <w:rsid w:val="00174016"/>
    <w:rsid w:val="00184402"/>
    <w:rsid w:val="001A2AEF"/>
    <w:rsid w:val="001C2165"/>
    <w:rsid w:val="00224EAD"/>
    <w:rsid w:val="00236958"/>
    <w:rsid w:val="002378CE"/>
    <w:rsid w:val="00252B1A"/>
    <w:rsid w:val="002717F0"/>
    <w:rsid w:val="00284FF2"/>
    <w:rsid w:val="00293413"/>
    <w:rsid w:val="0029419D"/>
    <w:rsid w:val="002B3005"/>
    <w:rsid w:val="002D31FD"/>
    <w:rsid w:val="002D5C51"/>
    <w:rsid w:val="002F6029"/>
    <w:rsid w:val="00321102"/>
    <w:rsid w:val="00325225"/>
    <w:rsid w:val="00326640"/>
    <w:rsid w:val="00347C53"/>
    <w:rsid w:val="00351F77"/>
    <w:rsid w:val="00374FE0"/>
    <w:rsid w:val="003841E4"/>
    <w:rsid w:val="003E4E8F"/>
    <w:rsid w:val="003F1409"/>
    <w:rsid w:val="004012A9"/>
    <w:rsid w:val="00401E53"/>
    <w:rsid w:val="004319E9"/>
    <w:rsid w:val="00440CD1"/>
    <w:rsid w:val="004414CC"/>
    <w:rsid w:val="00450508"/>
    <w:rsid w:val="00453607"/>
    <w:rsid w:val="004B2F33"/>
    <w:rsid w:val="004C4A31"/>
    <w:rsid w:val="004D4A7F"/>
    <w:rsid w:val="004E3DAC"/>
    <w:rsid w:val="00504626"/>
    <w:rsid w:val="00516547"/>
    <w:rsid w:val="00526B20"/>
    <w:rsid w:val="00530281"/>
    <w:rsid w:val="00537D5B"/>
    <w:rsid w:val="00580B9F"/>
    <w:rsid w:val="00587110"/>
    <w:rsid w:val="00597F87"/>
    <w:rsid w:val="005A0017"/>
    <w:rsid w:val="005B62CD"/>
    <w:rsid w:val="005C6953"/>
    <w:rsid w:val="005E0611"/>
    <w:rsid w:val="005E0C78"/>
    <w:rsid w:val="005F49A5"/>
    <w:rsid w:val="005F574A"/>
    <w:rsid w:val="006411ED"/>
    <w:rsid w:val="00646534"/>
    <w:rsid w:val="00652149"/>
    <w:rsid w:val="0065639C"/>
    <w:rsid w:val="006566AD"/>
    <w:rsid w:val="00657808"/>
    <w:rsid w:val="0067437B"/>
    <w:rsid w:val="006834CF"/>
    <w:rsid w:val="00684EC4"/>
    <w:rsid w:val="00687586"/>
    <w:rsid w:val="006F6F8C"/>
    <w:rsid w:val="006F7C22"/>
    <w:rsid w:val="00700E1B"/>
    <w:rsid w:val="007034BB"/>
    <w:rsid w:val="00704619"/>
    <w:rsid w:val="007047A9"/>
    <w:rsid w:val="0071545B"/>
    <w:rsid w:val="00715D6D"/>
    <w:rsid w:val="0073103B"/>
    <w:rsid w:val="00755A94"/>
    <w:rsid w:val="007A4F9D"/>
    <w:rsid w:val="007C4AB3"/>
    <w:rsid w:val="007C5FDE"/>
    <w:rsid w:val="0080369F"/>
    <w:rsid w:val="008106BF"/>
    <w:rsid w:val="00810A0E"/>
    <w:rsid w:val="00817552"/>
    <w:rsid w:val="008436F8"/>
    <w:rsid w:val="008A6339"/>
    <w:rsid w:val="008C3773"/>
    <w:rsid w:val="008C5869"/>
    <w:rsid w:val="008C6F6D"/>
    <w:rsid w:val="008D33CF"/>
    <w:rsid w:val="008F2163"/>
    <w:rsid w:val="0091387A"/>
    <w:rsid w:val="00922E31"/>
    <w:rsid w:val="00934A01"/>
    <w:rsid w:val="009361D4"/>
    <w:rsid w:val="00972A3F"/>
    <w:rsid w:val="0098649B"/>
    <w:rsid w:val="00996187"/>
    <w:rsid w:val="009A1A29"/>
    <w:rsid w:val="009A1A45"/>
    <w:rsid w:val="009A48BE"/>
    <w:rsid w:val="00A20ABD"/>
    <w:rsid w:val="00A317FA"/>
    <w:rsid w:val="00A32F06"/>
    <w:rsid w:val="00A57F07"/>
    <w:rsid w:val="00A6124A"/>
    <w:rsid w:val="00A64EA6"/>
    <w:rsid w:val="00AA1D1D"/>
    <w:rsid w:val="00AA4D3B"/>
    <w:rsid w:val="00AE17CC"/>
    <w:rsid w:val="00AE4360"/>
    <w:rsid w:val="00B153DD"/>
    <w:rsid w:val="00B4379F"/>
    <w:rsid w:val="00B54866"/>
    <w:rsid w:val="00B9207C"/>
    <w:rsid w:val="00BB51E1"/>
    <w:rsid w:val="00C241B1"/>
    <w:rsid w:val="00C508C5"/>
    <w:rsid w:val="00CC154C"/>
    <w:rsid w:val="00CC45FA"/>
    <w:rsid w:val="00CD1610"/>
    <w:rsid w:val="00CD3B4F"/>
    <w:rsid w:val="00CD6026"/>
    <w:rsid w:val="00D05E9F"/>
    <w:rsid w:val="00D12CA8"/>
    <w:rsid w:val="00D23355"/>
    <w:rsid w:val="00D2555D"/>
    <w:rsid w:val="00D25B7D"/>
    <w:rsid w:val="00D40522"/>
    <w:rsid w:val="00D70231"/>
    <w:rsid w:val="00D741E0"/>
    <w:rsid w:val="00DA493F"/>
    <w:rsid w:val="00DC71D7"/>
    <w:rsid w:val="00DC7E66"/>
    <w:rsid w:val="00DD066C"/>
    <w:rsid w:val="00DD38C4"/>
    <w:rsid w:val="00E21AD1"/>
    <w:rsid w:val="00E279EC"/>
    <w:rsid w:val="00E53431"/>
    <w:rsid w:val="00E62773"/>
    <w:rsid w:val="00E66A6E"/>
    <w:rsid w:val="00E708F6"/>
    <w:rsid w:val="00E87ADB"/>
    <w:rsid w:val="00EB334B"/>
    <w:rsid w:val="00ED4951"/>
    <w:rsid w:val="00EF0333"/>
    <w:rsid w:val="00EF29A2"/>
    <w:rsid w:val="00F0737F"/>
    <w:rsid w:val="00F13F68"/>
    <w:rsid w:val="00F45401"/>
    <w:rsid w:val="00F50BAE"/>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2.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5.xml><?xml version="1.0" encoding="utf-8"?>
<ds:datastoreItem xmlns:ds="http://schemas.openxmlformats.org/officeDocument/2006/customXml" ds:itemID="{8CC769C2-E8BB-400B-87E7-6C950844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80</cp:revision>
  <dcterms:created xsi:type="dcterms:W3CDTF">2022-08-12T10:41:00Z</dcterms:created>
  <dcterms:modified xsi:type="dcterms:W3CDTF">2022-08-23T14:48:00Z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